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EB59" w14:textId="4C06C7C3" w:rsidR="00D41A61" w:rsidRPr="00340CC5" w:rsidRDefault="00274594" w:rsidP="00D41A61">
      <w:pPr>
        <w:rPr>
          <w:rStyle w:val="HEADING"/>
          <w:rFonts w:ascii="Verdana" w:eastAsiaTheme="minorEastAsia" w:hAnsi="Verdana"/>
          <w:color w:val="auto"/>
          <w:lang w:eastAsia="ja-JP"/>
        </w:rPr>
      </w:pPr>
      <w:r w:rsidRPr="00340CC5">
        <w:rPr>
          <w:rStyle w:val="HEADING"/>
          <w:rFonts w:ascii="Verdana" w:eastAsiaTheme="minorEastAsia" w:hAnsi="Verdana"/>
          <w:color w:val="auto"/>
          <w:lang w:eastAsia="ja-JP"/>
        </w:rPr>
        <w:t>GUGC Student Guil</w:t>
      </w:r>
      <w:r w:rsidR="00140417" w:rsidRPr="00340CC5">
        <w:rPr>
          <w:rStyle w:val="HEADING"/>
          <w:rFonts w:ascii="Verdana" w:eastAsiaTheme="minorEastAsia" w:hAnsi="Verdana"/>
          <w:color w:val="auto"/>
          <w:lang w:eastAsia="ja-JP"/>
        </w:rPr>
        <w:t>d</w:t>
      </w:r>
      <w:r w:rsidR="00A24F6B" w:rsidRPr="00340CC5">
        <w:rPr>
          <w:rStyle w:val="HEADING"/>
          <w:rFonts w:ascii="Verdana" w:eastAsiaTheme="minorEastAsia" w:hAnsi="Verdana"/>
          <w:color w:val="auto"/>
          <w:lang w:eastAsia="ja-JP"/>
        </w:rPr>
        <w:t xml:space="preserve"> - </w:t>
      </w:r>
      <w:r w:rsidR="00140417" w:rsidRPr="00340CC5">
        <w:rPr>
          <w:rStyle w:val="HEADING"/>
          <w:rFonts w:ascii="Verdana" w:eastAsiaTheme="minorEastAsia" w:hAnsi="Verdana"/>
          <w:color w:val="auto"/>
          <w:lang w:eastAsia="ja-JP"/>
        </w:rPr>
        <w:t>Work Experience</w:t>
      </w:r>
      <w:r w:rsidR="00A267F5" w:rsidRPr="00340CC5">
        <w:rPr>
          <w:rStyle w:val="HEADING"/>
          <w:rFonts w:ascii="Verdana" w:eastAsiaTheme="minorEastAsia" w:hAnsi="Verdana"/>
          <w:color w:val="auto"/>
          <w:lang w:eastAsia="ja-JP"/>
        </w:rPr>
        <w:t xml:space="preserve"> Internship</w:t>
      </w:r>
      <w:r w:rsidR="00311759" w:rsidRPr="00340CC5">
        <w:rPr>
          <w:rStyle w:val="HEADING"/>
          <w:rFonts w:ascii="Verdana" w:eastAsiaTheme="minorEastAsia" w:hAnsi="Verdana"/>
          <w:color w:val="auto"/>
          <w:lang w:eastAsia="ja-JP"/>
        </w:rPr>
        <w:t xml:space="preserve"> </w:t>
      </w:r>
    </w:p>
    <w:p w14:paraId="6ACACB35" w14:textId="263205CA" w:rsidR="00140417" w:rsidRPr="00D41A61" w:rsidRDefault="00DE4045" w:rsidP="00D41A61">
      <w:pPr>
        <w:spacing w:before="240"/>
        <w:rPr>
          <w:rStyle w:val="HEADING"/>
          <w:rFonts w:ascii="Verdana" w:eastAsiaTheme="minorEastAsia" w:hAnsi="Verdana"/>
          <w:lang w:eastAsia="ja-JP"/>
        </w:rPr>
      </w:pPr>
      <w:r w:rsidRPr="00684CB5">
        <w:rPr>
          <w:rStyle w:val="HEADING"/>
          <w:rFonts w:ascii="Verdana" w:eastAsiaTheme="minorEastAsia" w:hAnsi="Verdana"/>
          <w:sz w:val="22"/>
          <w:szCs w:val="22"/>
          <w:lang w:eastAsia="ja-JP"/>
        </w:rPr>
        <w:t>Final</w:t>
      </w:r>
      <w:r w:rsidR="00311759" w:rsidRPr="00684CB5">
        <w:rPr>
          <w:rStyle w:val="HEADING"/>
          <w:rFonts w:ascii="Verdana" w:eastAsiaTheme="minorEastAsia" w:hAnsi="Verdana"/>
          <w:sz w:val="22"/>
          <w:szCs w:val="22"/>
          <w:lang w:eastAsia="ja-JP"/>
        </w:rPr>
        <w:t xml:space="preserve"> Review </w:t>
      </w:r>
      <w:r w:rsidR="0041089F" w:rsidRPr="00684CB5">
        <w:rPr>
          <w:rStyle w:val="HEADING"/>
          <w:rFonts w:ascii="Verdana" w:eastAsiaTheme="minorEastAsia" w:hAnsi="Verdana"/>
          <w:sz w:val="22"/>
          <w:szCs w:val="22"/>
          <w:lang w:eastAsia="ja-JP"/>
        </w:rPr>
        <w:t>and Development Plan</w:t>
      </w:r>
    </w:p>
    <w:p w14:paraId="4DFD2848" w14:textId="520EF7D5" w:rsidR="00A72764" w:rsidRPr="001D730D" w:rsidRDefault="00972781" w:rsidP="008F5058">
      <w:pPr>
        <w:rPr>
          <w:rFonts w:ascii="Verdana" w:hAnsi="Verdana" w:cstheme="minorHAnsi"/>
        </w:rPr>
      </w:pPr>
      <w:r w:rsidRPr="001D730D">
        <w:rPr>
          <w:rFonts w:ascii="Verdana" w:hAnsi="Verdana" w:cstheme="minorHAnsi"/>
        </w:rPr>
        <w:t>Effective</w:t>
      </w:r>
      <w:r w:rsidR="00B030BD" w:rsidRPr="001D730D">
        <w:rPr>
          <w:rFonts w:ascii="Verdana" w:hAnsi="Verdana" w:cstheme="minorHAnsi"/>
        </w:rPr>
        <w:t xml:space="preserve"> </w:t>
      </w:r>
      <w:r w:rsidR="00D36046" w:rsidRPr="001D730D">
        <w:rPr>
          <w:rFonts w:ascii="Verdana" w:hAnsi="Verdana" w:cstheme="minorHAnsi"/>
        </w:rPr>
        <w:t>feedback</w:t>
      </w:r>
      <w:r w:rsidR="00D80DE5" w:rsidRPr="001D730D">
        <w:rPr>
          <w:rFonts w:ascii="Verdana" w:hAnsi="Verdana" w:cstheme="minorHAnsi"/>
        </w:rPr>
        <w:t xml:space="preserve"> </w:t>
      </w:r>
      <w:r w:rsidR="00D36046" w:rsidRPr="001D730D">
        <w:rPr>
          <w:rFonts w:ascii="Verdana" w:hAnsi="Verdana" w:cstheme="minorHAnsi"/>
        </w:rPr>
        <w:t xml:space="preserve">is a vital component of learning </w:t>
      </w:r>
      <w:r w:rsidR="00EE7B14" w:rsidRPr="001D730D">
        <w:rPr>
          <w:rFonts w:ascii="Verdana" w:hAnsi="Verdana" w:cstheme="minorHAnsi"/>
        </w:rPr>
        <w:t>development</w:t>
      </w:r>
      <w:r w:rsidR="001C5A95" w:rsidRPr="001D730D">
        <w:rPr>
          <w:rFonts w:ascii="Verdana" w:hAnsi="Verdana" w:cstheme="minorHAnsi"/>
        </w:rPr>
        <w:t xml:space="preserve"> and should be </w:t>
      </w:r>
      <w:r w:rsidR="002E198F" w:rsidRPr="001D730D">
        <w:rPr>
          <w:rFonts w:ascii="Verdana" w:hAnsi="Verdana" w:cstheme="minorHAnsi"/>
        </w:rPr>
        <w:t>shared</w:t>
      </w:r>
      <w:r w:rsidR="001C5A95" w:rsidRPr="001D730D">
        <w:rPr>
          <w:rFonts w:ascii="Verdana" w:hAnsi="Verdana" w:cstheme="minorHAnsi"/>
        </w:rPr>
        <w:t xml:space="preserve"> </w:t>
      </w:r>
      <w:r w:rsidR="002E198F" w:rsidRPr="001D730D">
        <w:rPr>
          <w:rFonts w:ascii="Verdana" w:hAnsi="Verdana" w:cstheme="minorHAnsi"/>
        </w:rPr>
        <w:t xml:space="preserve">regularly </w:t>
      </w:r>
      <w:r w:rsidR="001C5A95" w:rsidRPr="001D730D">
        <w:rPr>
          <w:rFonts w:ascii="Verdana" w:hAnsi="Verdana" w:cstheme="minorHAnsi"/>
        </w:rPr>
        <w:t xml:space="preserve">throughout the experience </w:t>
      </w:r>
      <w:r w:rsidR="004C681F" w:rsidRPr="001D730D">
        <w:rPr>
          <w:rFonts w:ascii="Verdana" w:hAnsi="Verdana" w:cstheme="minorHAnsi"/>
        </w:rPr>
        <w:t>to provide</w:t>
      </w:r>
      <w:r w:rsidR="001C5A95" w:rsidRPr="001D730D">
        <w:rPr>
          <w:rFonts w:ascii="Verdana" w:hAnsi="Verdana" w:cstheme="minorHAnsi"/>
        </w:rPr>
        <w:t xml:space="preserve"> the </w:t>
      </w:r>
      <w:r w:rsidR="00C05CEA" w:rsidRPr="001D730D">
        <w:rPr>
          <w:rFonts w:ascii="Verdana" w:hAnsi="Verdana" w:cstheme="minorHAnsi"/>
        </w:rPr>
        <w:t xml:space="preserve">student </w:t>
      </w:r>
      <w:r w:rsidR="002E198F" w:rsidRPr="001D730D">
        <w:rPr>
          <w:rFonts w:ascii="Verdana" w:hAnsi="Verdana" w:cstheme="minorHAnsi"/>
        </w:rPr>
        <w:t>with</w:t>
      </w:r>
      <w:r w:rsidR="00C05CEA" w:rsidRPr="001D730D">
        <w:rPr>
          <w:rFonts w:ascii="Verdana" w:hAnsi="Verdana" w:cstheme="minorHAnsi"/>
        </w:rPr>
        <w:t xml:space="preserve"> plenty of </w:t>
      </w:r>
      <w:r w:rsidR="004C681F" w:rsidRPr="001D730D">
        <w:rPr>
          <w:rFonts w:ascii="Verdana" w:hAnsi="Verdana" w:cstheme="minorHAnsi"/>
        </w:rPr>
        <w:t xml:space="preserve">growth </w:t>
      </w:r>
      <w:r w:rsidR="00C05CEA" w:rsidRPr="001D730D">
        <w:rPr>
          <w:rFonts w:ascii="Verdana" w:hAnsi="Verdana" w:cstheme="minorHAnsi"/>
        </w:rPr>
        <w:t xml:space="preserve">opportunities. </w:t>
      </w:r>
    </w:p>
    <w:p w14:paraId="7E583C76" w14:textId="35FA22B6" w:rsidR="00A30DC7" w:rsidRPr="001D730D" w:rsidRDefault="0061778B" w:rsidP="008F5058">
      <w:pPr>
        <w:rPr>
          <w:rFonts w:ascii="Verdana" w:hAnsi="Verdana" w:cstheme="minorHAnsi"/>
        </w:rPr>
      </w:pPr>
      <w:r w:rsidRPr="001D730D">
        <w:rPr>
          <w:rFonts w:ascii="Verdana" w:hAnsi="Verdana" w:cstheme="minorHAnsi"/>
        </w:rPr>
        <w:t>To finalise the experience</w:t>
      </w:r>
      <w:r w:rsidR="00230D43" w:rsidRPr="001D730D">
        <w:rPr>
          <w:rFonts w:ascii="Verdana" w:hAnsi="Verdana" w:cstheme="minorHAnsi"/>
        </w:rPr>
        <w:t xml:space="preserve">, </w:t>
      </w:r>
      <w:r w:rsidR="007346FE" w:rsidRPr="001D730D">
        <w:rPr>
          <w:rFonts w:ascii="Verdana" w:hAnsi="Verdana" w:cstheme="minorHAnsi"/>
        </w:rPr>
        <w:t xml:space="preserve">the </w:t>
      </w:r>
      <w:r w:rsidR="00D31C83" w:rsidRPr="001D730D">
        <w:rPr>
          <w:rFonts w:ascii="Verdana" w:hAnsi="Verdana" w:cstheme="minorHAnsi"/>
        </w:rPr>
        <w:t xml:space="preserve">student and work experience provider </w:t>
      </w:r>
      <w:r w:rsidR="00E10DA7" w:rsidRPr="001D730D">
        <w:rPr>
          <w:rFonts w:ascii="Verdana" w:hAnsi="Verdana" w:cstheme="minorHAnsi"/>
        </w:rPr>
        <w:t xml:space="preserve">are to </w:t>
      </w:r>
      <w:r w:rsidR="00CC0B5F" w:rsidRPr="001D730D">
        <w:rPr>
          <w:rFonts w:ascii="Verdana" w:hAnsi="Verdana" w:cstheme="minorHAnsi"/>
        </w:rPr>
        <w:t xml:space="preserve">intentionally </w:t>
      </w:r>
      <w:r w:rsidR="00E10DA7" w:rsidRPr="001D730D">
        <w:rPr>
          <w:rFonts w:ascii="Verdana" w:hAnsi="Verdana" w:cstheme="minorHAnsi"/>
        </w:rPr>
        <w:t xml:space="preserve">sit down and </w:t>
      </w:r>
      <w:r w:rsidR="007744EB" w:rsidRPr="001D730D">
        <w:rPr>
          <w:rFonts w:ascii="Verdana" w:hAnsi="Verdana" w:cstheme="minorHAnsi"/>
        </w:rPr>
        <w:t xml:space="preserve">review </w:t>
      </w:r>
      <w:r w:rsidR="005F60A7" w:rsidRPr="001D730D">
        <w:rPr>
          <w:rFonts w:ascii="Verdana" w:hAnsi="Verdana" w:cstheme="minorHAnsi"/>
        </w:rPr>
        <w:t>the experience</w:t>
      </w:r>
      <w:r w:rsidR="00C309F8" w:rsidRPr="001D730D">
        <w:rPr>
          <w:rFonts w:ascii="Verdana" w:hAnsi="Verdana" w:cstheme="minorHAnsi"/>
        </w:rPr>
        <w:t xml:space="preserve"> by undertaking the following</w:t>
      </w:r>
      <w:r w:rsidR="005764C2" w:rsidRPr="001D730D">
        <w:rPr>
          <w:rFonts w:ascii="Verdana" w:hAnsi="Verdana" w:cstheme="minorHAnsi"/>
        </w:rPr>
        <w:t xml:space="preserve"> steps</w:t>
      </w:r>
      <w:r w:rsidR="007C757C" w:rsidRPr="001D730D">
        <w:rPr>
          <w:rFonts w:ascii="Verdana" w:hAnsi="Verdana" w:cstheme="minorHAnsi"/>
        </w:rPr>
        <w:t>;</w:t>
      </w:r>
    </w:p>
    <w:p w14:paraId="24BEE8F3" w14:textId="6873705B" w:rsidR="00BA6A04" w:rsidRPr="001D730D" w:rsidRDefault="00D835CE" w:rsidP="00BA6A04">
      <w:pPr>
        <w:pStyle w:val="ListParagraph"/>
        <w:numPr>
          <w:ilvl w:val="0"/>
          <w:numId w:val="3"/>
        </w:numPr>
        <w:rPr>
          <w:rFonts w:ascii="Verdana" w:hAnsi="Verdana" w:cstheme="minorHAnsi"/>
        </w:rPr>
      </w:pPr>
      <w:r w:rsidRPr="001D730D">
        <w:rPr>
          <w:rFonts w:ascii="Verdana" w:hAnsi="Verdana" w:cstheme="minorHAnsi"/>
        </w:rPr>
        <w:t xml:space="preserve">The work experience provider reflects on the </w:t>
      </w:r>
      <w:r w:rsidR="00082AB9" w:rsidRPr="001D730D">
        <w:rPr>
          <w:rFonts w:ascii="Verdana" w:hAnsi="Verdana" w:cstheme="minorHAnsi"/>
        </w:rPr>
        <w:t>performance</w:t>
      </w:r>
      <w:r w:rsidRPr="001D730D">
        <w:rPr>
          <w:rFonts w:ascii="Verdana" w:hAnsi="Verdana" w:cstheme="minorHAnsi"/>
        </w:rPr>
        <w:t xml:space="preserve"> of the student and </w:t>
      </w:r>
      <w:r w:rsidR="00A60C49" w:rsidRPr="001D730D">
        <w:rPr>
          <w:rFonts w:ascii="Verdana" w:hAnsi="Verdana" w:cstheme="minorHAnsi"/>
        </w:rPr>
        <w:t>drafts</w:t>
      </w:r>
      <w:r w:rsidR="000E52C2" w:rsidRPr="001D730D">
        <w:rPr>
          <w:rFonts w:ascii="Verdana" w:hAnsi="Verdana" w:cstheme="minorHAnsi"/>
        </w:rPr>
        <w:t xml:space="preserve"> comments and suggestions to further develop</w:t>
      </w:r>
      <w:r w:rsidR="00D901B8" w:rsidRPr="001D730D">
        <w:rPr>
          <w:rFonts w:ascii="Verdana" w:hAnsi="Verdana" w:cstheme="minorHAnsi"/>
        </w:rPr>
        <w:t xml:space="preserve"> their </w:t>
      </w:r>
      <w:r w:rsidR="0009711A" w:rsidRPr="001D730D">
        <w:rPr>
          <w:rFonts w:ascii="Verdana" w:hAnsi="Verdana" w:cstheme="minorHAnsi"/>
        </w:rPr>
        <w:t>professional skills and attributes</w:t>
      </w:r>
      <w:r w:rsidR="00992926" w:rsidRPr="001D730D">
        <w:rPr>
          <w:rFonts w:ascii="Verdana" w:hAnsi="Verdana" w:cstheme="minorHAnsi"/>
        </w:rPr>
        <w:t xml:space="preserve"> in the </w:t>
      </w:r>
      <w:r w:rsidR="005F60A7" w:rsidRPr="001D730D">
        <w:rPr>
          <w:rFonts w:ascii="Verdana" w:hAnsi="Verdana" w:cstheme="minorHAnsi"/>
        </w:rPr>
        <w:t xml:space="preserve">below </w:t>
      </w:r>
      <w:r w:rsidR="00992926" w:rsidRPr="001D730D">
        <w:rPr>
          <w:rFonts w:ascii="Verdana" w:hAnsi="Verdana" w:cstheme="minorHAnsi"/>
        </w:rPr>
        <w:t xml:space="preserve">template. </w:t>
      </w:r>
    </w:p>
    <w:p w14:paraId="138A6207" w14:textId="6E95503E" w:rsidR="005A204C" w:rsidRPr="001D730D" w:rsidRDefault="005A204C" w:rsidP="00BA6A04">
      <w:pPr>
        <w:pStyle w:val="ListParagraph"/>
        <w:numPr>
          <w:ilvl w:val="0"/>
          <w:numId w:val="3"/>
        </w:numPr>
        <w:rPr>
          <w:rFonts w:ascii="Verdana" w:hAnsi="Verdana" w:cstheme="minorHAnsi"/>
        </w:rPr>
      </w:pPr>
      <w:r w:rsidRPr="001D730D">
        <w:rPr>
          <w:rFonts w:ascii="Verdana" w:hAnsi="Verdana" w:cstheme="minorHAnsi"/>
        </w:rPr>
        <w:t>Both parties organise a time to meet</w:t>
      </w:r>
      <w:r w:rsidR="0061361B" w:rsidRPr="001D730D">
        <w:rPr>
          <w:rFonts w:ascii="Verdana" w:hAnsi="Verdana" w:cstheme="minorHAnsi"/>
        </w:rPr>
        <w:t xml:space="preserve">, </w:t>
      </w:r>
      <w:r w:rsidRPr="001D730D">
        <w:rPr>
          <w:rFonts w:ascii="Verdana" w:hAnsi="Verdana" w:cstheme="minorHAnsi"/>
        </w:rPr>
        <w:t>discuss</w:t>
      </w:r>
      <w:r w:rsidR="00A60C49" w:rsidRPr="001D730D">
        <w:rPr>
          <w:rFonts w:ascii="Verdana" w:hAnsi="Verdana" w:cstheme="minorHAnsi"/>
        </w:rPr>
        <w:t xml:space="preserve"> and confirm th</w:t>
      </w:r>
      <w:r w:rsidR="0061361B" w:rsidRPr="001D730D">
        <w:rPr>
          <w:rFonts w:ascii="Verdana" w:hAnsi="Verdana" w:cstheme="minorHAnsi"/>
        </w:rPr>
        <w:t>e draft to provide the student with an actionable p</w:t>
      </w:r>
      <w:r w:rsidR="004E5F70" w:rsidRPr="001D730D">
        <w:rPr>
          <w:rFonts w:ascii="Verdana" w:hAnsi="Verdana" w:cstheme="minorHAnsi"/>
        </w:rPr>
        <w:t>rofessional development</w:t>
      </w:r>
      <w:r w:rsidR="00713117" w:rsidRPr="001D730D">
        <w:rPr>
          <w:rFonts w:ascii="Verdana" w:hAnsi="Verdana" w:cstheme="minorHAnsi"/>
        </w:rPr>
        <w:t xml:space="preserve"> plan. </w:t>
      </w:r>
    </w:p>
    <w:p w14:paraId="5BB760A7" w14:textId="133BB81A" w:rsidR="00DB3134" w:rsidRDefault="00DB3134" w:rsidP="00BA6A04">
      <w:pPr>
        <w:pStyle w:val="ListParagraph"/>
        <w:numPr>
          <w:ilvl w:val="0"/>
          <w:numId w:val="3"/>
        </w:numPr>
        <w:rPr>
          <w:rFonts w:ascii="Verdana" w:hAnsi="Verdana" w:cstheme="minorHAnsi"/>
        </w:rPr>
      </w:pPr>
      <w:r w:rsidRPr="001D730D">
        <w:rPr>
          <w:rFonts w:ascii="Verdana" w:hAnsi="Verdana" w:cstheme="minorHAnsi"/>
        </w:rPr>
        <w:t xml:space="preserve">A copy of the completed and signed document is sent to </w:t>
      </w:r>
      <w:r w:rsidR="00CC6CC9" w:rsidRPr="001D730D">
        <w:rPr>
          <w:rFonts w:ascii="Verdana" w:hAnsi="Verdana" w:cstheme="minorHAnsi"/>
        </w:rPr>
        <w:t xml:space="preserve">studentsupport@griffith.edu.au </w:t>
      </w:r>
      <w:r w:rsidR="00707C4B" w:rsidRPr="001D730D">
        <w:rPr>
          <w:rFonts w:ascii="Verdana" w:hAnsi="Verdana" w:cstheme="minorHAnsi"/>
        </w:rPr>
        <w:t>to confirm the completion of the work experience</w:t>
      </w:r>
      <w:r w:rsidR="00CC6CC9" w:rsidRPr="001D730D">
        <w:rPr>
          <w:rFonts w:ascii="Verdana" w:hAnsi="Verdana" w:cstheme="minorHAnsi"/>
        </w:rPr>
        <w:t xml:space="preserve">. </w:t>
      </w:r>
    </w:p>
    <w:p w14:paraId="75127FAE" w14:textId="77777777" w:rsidR="004740DD" w:rsidRPr="001D730D" w:rsidRDefault="004740DD" w:rsidP="004740DD">
      <w:pPr>
        <w:pStyle w:val="ListParagraph"/>
        <w:rPr>
          <w:rFonts w:ascii="Verdana" w:hAnsi="Verdana" w:cstheme="minorHAnsi"/>
        </w:rPr>
      </w:pPr>
    </w:p>
    <w:p w14:paraId="2A6DC861" w14:textId="3F490224" w:rsidR="005871BA" w:rsidRPr="001D730D" w:rsidRDefault="005871BA" w:rsidP="005871BA">
      <w:pPr>
        <w:rPr>
          <w:rFonts w:ascii="Verdana" w:hAnsi="Verdana" w:cstheme="minorHAnsi"/>
        </w:rPr>
      </w:pPr>
      <w:r w:rsidRPr="001D730D">
        <w:rPr>
          <w:rFonts w:ascii="Verdana" w:hAnsi="Verdana" w:cstheme="minorHAnsi"/>
        </w:rPr>
        <w:t>Work Experience Position Title:</w:t>
      </w:r>
      <w:r w:rsidR="00E02763" w:rsidRPr="001D730D">
        <w:rPr>
          <w:rFonts w:ascii="Verdana" w:hAnsi="Verdana" w:cstheme="minorHAnsi"/>
        </w:rPr>
        <w:tab/>
      </w:r>
    </w:p>
    <w:p w14:paraId="4D182CE2" w14:textId="62843668" w:rsidR="005871BA" w:rsidRDefault="005871BA" w:rsidP="00702C91">
      <w:pPr>
        <w:rPr>
          <w:rFonts w:ascii="Verdana" w:hAnsi="Verdana" w:cstheme="minorHAnsi"/>
        </w:rPr>
      </w:pPr>
      <w:r w:rsidRPr="001D730D">
        <w:rPr>
          <w:rFonts w:ascii="Verdana" w:hAnsi="Verdana" w:cstheme="minorHAnsi"/>
        </w:rPr>
        <w:t>Work Experience Company Name:</w:t>
      </w:r>
      <w:r w:rsidR="00E02763" w:rsidRPr="001D730D">
        <w:rPr>
          <w:rFonts w:ascii="Verdana" w:hAnsi="Verdana" w:cstheme="minorHAnsi"/>
        </w:rPr>
        <w:tab/>
      </w:r>
    </w:p>
    <w:p w14:paraId="0528315D" w14:textId="77777777" w:rsidR="00FE76BE" w:rsidRPr="001D730D" w:rsidRDefault="00FE76BE" w:rsidP="00702C91">
      <w:pPr>
        <w:rPr>
          <w:rFonts w:ascii="Verdana" w:hAnsi="Verdana" w:cstheme="minorHAnsi"/>
        </w:rPr>
      </w:pPr>
    </w:p>
    <w:p w14:paraId="46CC6DFD" w14:textId="2D769017" w:rsidR="009A1513" w:rsidRPr="00FE76BE" w:rsidRDefault="00EB18E4" w:rsidP="00702C91">
      <w:pPr>
        <w:rPr>
          <w:rFonts w:ascii="Verdana" w:hAnsi="Verdana" w:cstheme="minorHAnsi"/>
          <w:b/>
          <w:bCs/>
        </w:rPr>
      </w:pPr>
      <w:r w:rsidRPr="00FE76BE">
        <w:rPr>
          <w:rFonts w:ascii="Verdana" w:hAnsi="Verdana" w:cstheme="minorHAnsi"/>
          <w:b/>
          <w:bCs/>
        </w:rPr>
        <w:t xml:space="preserve">Please circle </w:t>
      </w:r>
      <w:r w:rsidR="005F41A6" w:rsidRPr="00FE76BE">
        <w:rPr>
          <w:rFonts w:ascii="Verdana" w:hAnsi="Verdana" w:cstheme="minorHAnsi"/>
          <w:b/>
          <w:bCs/>
        </w:rPr>
        <w:t xml:space="preserve">how well </w:t>
      </w:r>
      <w:r w:rsidR="00C45B61" w:rsidRPr="00FE76BE">
        <w:rPr>
          <w:rFonts w:ascii="Verdana" w:hAnsi="Verdana" w:cstheme="minorHAnsi"/>
          <w:b/>
          <w:bCs/>
        </w:rPr>
        <w:t xml:space="preserve">you the believe the student would </w:t>
      </w:r>
      <w:r w:rsidR="00CE70EE" w:rsidRPr="00FE76BE">
        <w:rPr>
          <w:rFonts w:ascii="Verdana" w:hAnsi="Verdana" w:cstheme="minorHAnsi"/>
          <w:b/>
          <w:bCs/>
        </w:rPr>
        <w:t>perform</w:t>
      </w:r>
      <w:r w:rsidR="00C45B61" w:rsidRPr="00FE76BE">
        <w:rPr>
          <w:rFonts w:ascii="Verdana" w:hAnsi="Verdana" w:cstheme="minorHAnsi"/>
          <w:b/>
          <w:bCs/>
        </w:rPr>
        <w:t xml:space="preserve"> in a similar entry level role.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EB18E4" w:rsidRPr="001D730D" w14:paraId="41B236DF" w14:textId="77777777" w:rsidTr="00C45B61">
        <w:tc>
          <w:tcPr>
            <w:tcW w:w="1947" w:type="dxa"/>
          </w:tcPr>
          <w:p w14:paraId="59199E8B" w14:textId="19A26C9C" w:rsidR="00EB18E4" w:rsidRPr="001D730D" w:rsidRDefault="009B2625" w:rsidP="00FE76BE">
            <w:pPr>
              <w:rPr>
                <w:rFonts w:ascii="Verdana" w:hAnsi="Verdana" w:cstheme="minorHAnsi"/>
              </w:rPr>
            </w:pPr>
            <w:r w:rsidRPr="001D730D">
              <w:rPr>
                <w:rFonts w:ascii="Verdana" w:hAnsi="Verdana" w:cstheme="minorHAnsi"/>
              </w:rPr>
              <w:t>Unsatisfactory</w:t>
            </w:r>
          </w:p>
        </w:tc>
        <w:tc>
          <w:tcPr>
            <w:tcW w:w="1947" w:type="dxa"/>
          </w:tcPr>
          <w:p w14:paraId="46E42AAA" w14:textId="7563D716" w:rsidR="00EB18E4" w:rsidRPr="001D730D" w:rsidRDefault="009B2625" w:rsidP="00FE76BE">
            <w:pPr>
              <w:rPr>
                <w:rFonts w:ascii="Verdana" w:hAnsi="Verdana" w:cstheme="minorHAnsi"/>
              </w:rPr>
            </w:pPr>
            <w:r w:rsidRPr="001D730D">
              <w:rPr>
                <w:rFonts w:ascii="Verdana" w:hAnsi="Verdana" w:cstheme="minorHAnsi"/>
              </w:rPr>
              <w:t>Needs Improvement</w:t>
            </w:r>
          </w:p>
        </w:tc>
        <w:tc>
          <w:tcPr>
            <w:tcW w:w="1947" w:type="dxa"/>
          </w:tcPr>
          <w:p w14:paraId="3A459260" w14:textId="52A4CEBC" w:rsidR="00EB18E4" w:rsidRPr="001D730D" w:rsidRDefault="00C23DAE" w:rsidP="00FE76BE">
            <w:pPr>
              <w:rPr>
                <w:rFonts w:ascii="Verdana" w:hAnsi="Verdana" w:cstheme="minorHAnsi"/>
              </w:rPr>
            </w:pPr>
            <w:r w:rsidRPr="001D730D">
              <w:rPr>
                <w:rFonts w:ascii="Verdana" w:hAnsi="Verdana" w:cstheme="minorHAnsi"/>
              </w:rPr>
              <w:t>Competent</w:t>
            </w:r>
          </w:p>
        </w:tc>
        <w:tc>
          <w:tcPr>
            <w:tcW w:w="1947" w:type="dxa"/>
          </w:tcPr>
          <w:p w14:paraId="1A0D45D1" w14:textId="2F4456FB" w:rsidR="00EB18E4" w:rsidRPr="001D730D" w:rsidRDefault="00BD330D" w:rsidP="00FE76BE">
            <w:pPr>
              <w:rPr>
                <w:rFonts w:ascii="Verdana" w:hAnsi="Verdana" w:cstheme="minorHAnsi"/>
              </w:rPr>
            </w:pPr>
            <w:r w:rsidRPr="001D730D">
              <w:rPr>
                <w:rFonts w:ascii="Verdana" w:hAnsi="Verdana" w:cstheme="minorHAnsi"/>
              </w:rPr>
              <w:t xml:space="preserve">Above </w:t>
            </w:r>
            <w:r w:rsidR="00F40E8A" w:rsidRPr="001D730D">
              <w:rPr>
                <w:rFonts w:ascii="Verdana" w:hAnsi="Verdana" w:cstheme="minorHAnsi"/>
              </w:rPr>
              <w:t>Expectations</w:t>
            </w:r>
          </w:p>
        </w:tc>
        <w:tc>
          <w:tcPr>
            <w:tcW w:w="1948" w:type="dxa"/>
          </w:tcPr>
          <w:p w14:paraId="0A3C2DB5" w14:textId="44C9362C" w:rsidR="00EB18E4" w:rsidRPr="001D730D" w:rsidRDefault="00F40E8A" w:rsidP="00FE76BE">
            <w:pPr>
              <w:rPr>
                <w:rFonts w:ascii="Verdana" w:hAnsi="Verdana" w:cstheme="minorHAnsi"/>
              </w:rPr>
            </w:pPr>
            <w:r w:rsidRPr="001D730D">
              <w:rPr>
                <w:rFonts w:ascii="Verdana" w:hAnsi="Verdana" w:cstheme="minorHAnsi"/>
              </w:rPr>
              <w:t>Exemplary</w:t>
            </w:r>
          </w:p>
        </w:tc>
      </w:tr>
    </w:tbl>
    <w:p w14:paraId="091CEF89" w14:textId="77777777" w:rsidR="00E02763" w:rsidRPr="001D730D" w:rsidRDefault="00E02763" w:rsidP="00EB18E4">
      <w:pPr>
        <w:rPr>
          <w:rFonts w:ascii="Verdana" w:hAnsi="Verdana" w:cstheme="minorHAnsi"/>
        </w:rPr>
      </w:pPr>
      <w:bookmarkStart w:id="0" w:name="_GoBack"/>
      <w:bookmarkEnd w:id="0"/>
    </w:p>
    <w:p w14:paraId="63F47D04" w14:textId="69FCCA08" w:rsidR="00EB18E4" w:rsidRPr="00FE76BE" w:rsidRDefault="00CF0080" w:rsidP="00EB18E4">
      <w:pPr>
        <w:rPr>
          <w:rFonts w:ascii="Verdana" w:hAnsi="Verdana" w:cstheme="minorHAnsi"/>
          <w:b/>
          <w:bCs/>
        </w:rPr>
      </w:pPr>
      <w:r w:rsidRPr="00FE76BE">
        <w:rPr>
          <w:rFonts w:ascii="Verdana" w:hAnsi="Verdana" w:cstheme="minorHAnsi"/>
          <w:b/>
          <w:bCs/>
        </w:rPr>
        <w:t>Please circle how l</w:t>
      </w:r>
      <w:r w:rsidR="00EB18E4" w:rsidRPr="00FE76BE">
        <w:rPr>
          <w:rFonts w:ascii="Verdana" w:hAnsi="Verdana" w:cstheme="minorHAnsi"/>
          <w:b/>
          <w:bCs/>
        </w:rPr>
        <w:t xml:space="preserve">ikely </w:t>
      </w:r>
      <w:r w:rsidRPr="00FE76BE">
        <w:rPr>
          <w:rFonts w:ascii="Verdana" w:hAnsi="Verdana" w:cstheme="minorHAnsi"/>
          <w:b/>
          <w:bCs/>
        </w:rPr>
        <w:t>you would be to r</w:t>
      </w:r>
      <w:r w:rsidR="00EB18E4" w:rsidRPr="00FE76BE">
        <w:rPr>
          <w:rFonts w:ascii="Verdana" w:hAnsi="Verdana" w:cstheme="minorHAnsi"/>
          <w:b/>
          <w:bCs/>
        </w:rPr>
        <w:t xml:space="preserve">ecommend this student </w:t>
      </w:r>
      <w:r w:rsidRPr="00FE76BE">
        <w:rPr>
          <w:rFonts w:ascii="Verdana" w:hAnsi="Verdana" w:cstheme="minorHAnsi"/>
          <w:b/>
          <w:bCs/>
        </w:rPr>
        <w:t>to a colleague</w:t>
      </w:r>
      <w:r w:rsidR="00C45B61" w:rsidRPr="00FE76BE">
        <w:rPr>
          <w:rFonts w:ascii="Verdana" w:hAnsi="Verdana" w:cstheme="minorHAnsi"/>
          <w:b/>
          <w:bCs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EB18E4" w:rsidRPr="001D730D" w14:paraId="5F731C26" w14:textId="77777777" w:rsidTr="005871BA">
        <w:tc>
          <w:tcPr>
            <w:tcW w:w="1947" w:type="dxa"/>
          </w:tcPr>
          <w:p w14:paraId="356CFE29" w14:textId="2056CB2A" w:rsidR="00EB18E4" w:rsidRPr="001D730D" w:rsidRDefault="00CF0080" w:rsidP="00FE76BE">
            <w:pPr>
              <w:rPr>
                <w:rFonts w:ascii="Verdana" w:hAnsi="Verdana" w:cstheme="minorHAnsi"/>
              </w:rPr>
            </w:pPr>
            <w:r w:rsidRPr="001D730D">
              <w:rPr>
                <w:rFonts w:ascii="Verdana" w:hAnsi="Verdana" w:cstheme="minorHAnsi"/>
              </w:rPr>
              <w:t>Very Unlikely</w:t>
            </w:r>
          </w:p>
        </w:tc>
        <w:tc>
          <w:tcPr>
            <w:tcW w:w="1947" w:type="dxa"/>
          </w:tcPr>
          <w:p w14:paraId="315F4077" w14:textId="358A79A4" w:rsidR="00EB18E4" w:rsidRPr="001D730D" w:rsidRDefault="00CF0080" w:rsidP="00FE76BE">
            <w:pPr>
              <w:rPr>
                <w:rFonts w:ascii="Verdana" w:hAnsi="Verdana" w:cstheme="minorHAnsi"/>
              </w:rPr>
            </w:pPr>
            <w:r w:rsidRPr="001D730D">
              <w:rPr>
                <w:rFonts w:ascii="Verdana" w:hAnsi="Verdana" w:cstheme="minorHAnsi"/>
              </w:rPr>
              <w:t>Unlikely</w:t>
            </w:r>
          </w:p>
        </w:tc>
        <w:tc>
          <w:tcPr>
            <w:tcW w:w="1947" w:type="dxa"/>
          </w:tcPr>
          <w:p w14:paraId="2E38D957" w14:textId="0FF147E1" w:rsidR="00EB18E4" w:rsidRPr="001D730D" w:rsidRDefault="00CF0080" w:rsidP="00FE76BE">
            <w:pPr>
              <w:rPr>
                <w:rFonts w:ascii="Verdana" w:hAnsi="Verdana" w:cstheme="minorHAnsi"/>
              </w:rPr>
            </w:pPr>
            <w:r w:rsidRPr="001D730D">
              <w:rPr>
                <w:rFonts w:ascii="Verdana" w:hAnsi="Verdana" w:cstheme="minorHAnsi"/>
              </w:rPr>
              <w:t>Neutral</w:t>
            </w:r>
          </w:p>
        </w:tc>
        <w:tc>
          <w:tcPr>
            <w:tcW w:w="1947" w:type="dxa"/>
          </w:tcPr>
          <w:p w14:paraId="55F6BCB7" w14:textId="659AA33A" w:rsidR="00EB18E4" w:rsidRPr="001D730D" w:rsidRDefault="00CF0080" w:rsidP="00FE76BE">
            <w:pPr>
              <w:rPr>
                <w:rFonts w:ascii="Verdana" w:hAnsi="Verdana" w:cstheme="minorHAnsi"/>
              </w:rPr>
            </w:pPr>
            <w:r w:rsidRPr="001D730D">
              <w:rPr>
                <w:rFonts w:ascii="Verdana" w:hAnsi="Verdana" w:cstheme="minorHAnsi"/>
              </w:rPr>
              <w:t>Likely</w:t>
            </w:r>
          </w:p>
        </w:tc>
        <w:tc>
          <w:tcPr>
            <w:tcW w:w="1948" w:type="dxa"/>
          </w:tcPr>
          <w:p w14:paraId="75B297B6" w14:textId="7CB9130E" w:rsidR="00EB18E4" w:rsidRPr="001D730D" w:rsidRDefault="00CF0080" w:rsidP="00FE76BE">
            <w:pPr>
              <w:rPr>
                <w:rFonts w:ascii="Verdana" w:hAnsi="Verdana" w:cstheme="minorHAnsi"/>
              </w:rPr>
            </w:pPr>
            <w:r w:rsidRPr="001D730D">
              <w:rPr>
                <w:rFonts w:ascii="Verdana" w:hAnsi="Verdana" w:cstheme="minorHAnsi"/>
              </w:rPr>
              <w:t>Very Likely</w:t>
            </w:r>
          </w:p>
        </w:tc>
      </w:tr>
    </w:tbl>
    <w:p w14:paraId="201E0391" w14:textId="133A577C" w:rsidR="00A30DC7" w:rsidRPr="001D730D" w:rsidRDefault="00A30DC7" w:rsidP="008F5058">
      <w:pPr>
        <w:rPr>
          <w:rFonts w:ascii="Verdana" w:hAnsi="Verdan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730D" w:rsidRPr="001D730D" w14:paraId="4F7DD0F5" w14:textId="77777777" w:rsidTr="00FE76BE">
        <w:trPr>
          <w:trHeight w:val="224"/>
        </w:trPr>
        <w:tc>
          <w:tcPr>
            <w:tcW w:w="9016" w:type="dxa"/>
            <w:shd w:val="clear" w:color="auto" w:fill="00B0F0"/>
          </w:tcPr>
          <w:p w14:paraId="0B6226F9" w14:textId="0260B09F" w:rsidR="001D730D" w:rsidRPr="001D730D" w:rsidRDefault="001D730D" w:rsidP="00C30D85">
            <w:pPr>
              <w:tabs>
                <w:tab w:val="left" w:pos="5610"/>
              </w:tabs>
              <w:spacing w:line="276" w:lineRule="auto"/>
              <w:rPr>
                <w:rFonts w:ascii="Verdana" w:hAnsi="Verdana" w:cstheme="minorHAnsi"/>
              </w:rPr>
            </w:pPr>
            <w:bookmarkStart w:id="1" w:name="_Hlk42155176"/>
            <w:r w:rsidRPr="001D730D">
              <w:rPr>
                <w:rFonts w:ascii="Verdana" w:hAnsi="Verdana" w:cstheme="minorHAnsi"/>
                <w:b/>
                <w:color w:val="FFFFFF" w:themeColor="background1"/>
              </w:rPr>
              <w:t>Student Comments</w:t>
            </w:r>
          </w:p>
        </w:tc>
      </w:tr>
      <w:tr w:rsidR="001D730D" w:rsidRPr="001D730D" w14:paraId="40C1FAA2" w14:textId="77777777" w:rsidTr="00FE76BE">
        <w:trPr>
          <w:trHeight w:val="1311"/>
        </w:trPr>
        <w:tc>
          <w:tcPr>
            <w:tcW w:w="9016" w:type="dxa"/>
          </w:tcPr>
          <w:p w14:paraId="565973F2" w14:textId="4E36CA39" w:rsidR="001D730D" w:rsidRPr="00FE76BE" w:rsidRDefault="001D730D" w:rsidP="00C30D85">
            <w:pPr>
              <w:spacing w:line="276" w:lineRule="auto"/>
              <w:rPr>
                <w:rFonts w:ascii="Verdana" w:hAnsi="Verdana" w:cstheme="minorHAnsi"/>
              </w:rPr>
            </w:pPr>
          </w:p>
        </w:tc>
      </w:tr>
      <w:tr w:rsidR="001D730D" w:rsidRPr="001D730D" w14:paraId="6ECBF6A6" w14:textId="77777777" w:rsidTr="001D730D">
        <w:trPr>
          <w:trHeight w:val="129"/>
        </w:trPr>
        <w:tc>
          <w:tcPr>
            <w:tcW w:w="9016" w:type="dxa"/>
            <w:shd w:val="clear" w:color="auto" w:fill="00B0F6"/>
          </w:tcPr>
          <w:p w14:paraId="0D436D7C" w14:textId="413C42A7" w:rsidR="001D730D" w:rsidRPr="001D730D" w:rsidRDefault="001D730D" w:rsidP="001D730D">
            <w:pPr>
              <w:tabs>
                <w:tab w:val="left" w:pos="5610"/>
              </w:tabs>
              <w:spacing w:line="276" w:lineRule="auto"/>
              <w:rPr>
                <w:rFonts w:ascii="Verdana" w:hAnsi="Verdana" w:cstheme="minorHAnsi"/>
                <w:b/>
                <w:color w:val="FFFFFF" w:themeColor="background1"/>
              </w:rPr>
            </w:pPr>
            <w:r w:rsidRPr="001D730D">
              <w:rPr>
                <w:rFonts w:ascii="Verdana" w:hAnsi="Verdana" w:cstheme="minorHAnsi"/>
                <w:b/>
                <w:color w:val="FFFFFF" w:themeColor="background1"/>
              </w:rPr>
              <w:t>Work Experience Provider Comments</w:t>
            </w:r>
          </w:p>
        </w:tc>
      </w:tr>
      <w:tr w:rsidR="001D730D" w:rsidRPr="001D730D" w14:paraId="13DBAC67" w14:textId="77777777" w:rsidTr="00FE76BE">
        <w:trPr>
          <w:trHeight w:val="1363"/>
        </w:trPr>
        <w:tc>
          <w:tcPr>
            <w:tcW w:w="9016" w:type="dxa"/>
          </w:tcPr>
          <w:p w14:paraId="33F33241" w14:textId="77777777" w:rsidR="001D730D" w:rsidRPr="00FE76BE" w:rsidRDefault="001D730D" w:rsidP="001D730D">
            <w:pPr>
              <w:spacing w:line="276" w:lineRule="auto"/>
              <w:rPr>
                <w:rFonts w:ascii="Verdana" w:hAnsi="Verdana" w:cstheme="minorHAnsi"/>
              </w:rPr>
            </w:pPr>
          </w:p>
        </w:tc>
      </w:tr>
      <w:bookmarkEnd w:id="1"/>
    </w:tbl>
    <w:p w14:paraId="0EEE6FB9" w14:textId="0DD82894" w:rsidR="001D730D" w:rsidRDefault="001D730D" w:rsidP="008F5058">
      <w:pPr>
        <w:rPr>
          <w:rFonts w:ascii="Verdana" w:hAnsi="Verdana" w:cstheme="minorHAnsi"/>
        </w:rPr>
      </w:pPr>
    </w:p>
    <w:p w14:paraId="38997142" w14:textId="77777777" w:rsidR="00FE76BE" w:rsidRPr="001D730D" w:rsidRDefault="00FE76BE" w:rsidP="008F5058">
      <w:pPr>
        <w:rPr>
          <w:rFonts w:ascii="Verdana" w:hAnsi="Verdana" w:cstheme="minorHAnsi"/>
        </w:rPr>
      </w:pPr>
    </w:p>
    <w:tbl>
      <w:tblPr>
        <w:tblStyle w:val="TableGrid"/>
        <w:tblpPr w:leftFromText="180" w:rightFromText="180" w:vertAnchor="text" w:tblpY="412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680"/>
        <w:gridCol w:w="4729"/>
      </w:tblGrid>
      <w:tr w:rsidR="005D50CE" w:rsidRPr="001D730D" w14:paraId="228239A5" w14:textId="77777777" w:rsidTr="005D50CE">
        <w:tc>
          <w:tcPr>
            <w:tcW w:w="4337" w:type="dxa"/>
            <w:tcBorders>
              <w:bottom w:val="single" w:sz="4" w:space="0" w:color="auto"/>
            </w:tcBorders>
          </w:tcPr>
          <w:p w14:paraId="3D5DB6A4" w14:textId="77777777" w:rsidR="005D50CE" w:rsidRPr="001D730D" w:rsidRDefault="005D50CE" w:rsidP="005D50CE">
            <w:pPr>
              <w:rPr>
                <w:rFonts w:ascii="Verdana" w:hAnsi="Verdana" w:cstheme="minorHAnsi"/>
              </w:rPr>
            </w:pPr>
          </w:p>
        </w:tc>
        <w:tc>
          <w:tcPr>
            <w:tcW w:w="680" w:type="dxa"/>
          </w:tcPr>
          <w:p w14:paraId="4F3477B6" w14:textId="77777777" w:rsidR="005D50CE" w:rsidRPr="001D730D" w:rsidRDefault="005D50CE" w:rsidP="005D50CE">
            <w:pPr>
              <w:rPr>
                <w:rFonts w:ascii="Verdana" w:hAnsi="Verdana" w:cstheme="minorHAnsi"/>
              </w:rPr>
            </w:pPr>
          </w:p>
        </w:tc>
        <w:tc>
          <w:tcPr>
            <w:tcW w:w="4729" w:type="dxa"/>
            <w:tcBorders>
              <w:bottom w:val="single" w:sz="4" w:space="0" w:color="auto"/>
            </w:tcBorders>
          </w:tcPr>
          <w:p w14:paraId="2AE15B8F" w14:textId="77777777" w:rsidR="005D50CE" w:rsidRPr="001D730D" w:rsidRDefault="005D50CE" w:rsidP="005D50CE">
            <w:pPr>
              <w:rPr>
                <w:rFonts w:ascii="Verdana" w:hAnsi="Verdana" w:cstheme="minorHAnsi"/>
              </w:rPr>
            </w:pPr>
          </w:p>
        </w:tc>
      </w:tr>
      <w:tr w:rsidR="005D50CE" w:rsidRPr="001D730D" w14:paraId="59812D12" w14:textId="77777777" w:rsidTr="005D50CE">
        <w:tc>
          <w:tcPr>
            <w:tcW w:w="4337" w:type="dxa"/>
            <w:tcBorders>
              <w:top w:val="single" w:sz="4" w:space="0" w:color="auto"/>
            </w:tcBorders>
          </w:tcPr>
          <w:p w14:paraId="78EA275C" w14:textId="77777777" w:rsidR="005D50CE" w:rsidRPr="001D730D" w:rsidRDefault="005D50CE" w:rsidP="005D50CE">
            <w:pPr>
              <w:rPr>
                <w:rFonts w:ascii="Verdana" w:hAnsi="Verdana" w:cstheme="minorHAnsi"/>
              </w:rPr>
            </w:pPr>
            <w:r w:rsidRPr="001D730D">
              <w:rPr>
                <w:rFonts w:ascii="Verdana" w:hAnsi="Verdana" w:cstheme="minorHAnsi"/>
              </w:rPr>
              <w:t>Work Experience Provider Signature</w:t>
            </w:r>
          </w:p>
        </w:tc>
        <w:tc>
          <w:tcPr>
            <w:tcW w:w="680" w:type="dxa"/>
          </w:tcPr>
          <w:p w14:paraId="49F4EC02" w14:textId="77777777" w:rsidR="005D50CE" w:rsidRPr="001D730D" w:rsidRDefault="005D50CE" w:rsidP="005D50CE">
            <w:pPr>
              <w:rPr>
                <w:rFonts w:ascii="Verdana" w:hAnsi="Verdana" w:cstheme="minorHAnsi"/>
              </w:rPr>
            </w:pPr>
          </w:p>
        </w:tc>
        <w:tc>
          <w:tcPr>
            <w:tcW w:w="4729" w:type="dxa"/>
            <w:tcBorders>
              <w:top w:val="single" w:sz="4" w:space="0" w:color="auto"/>
            </w:tcBorders>
          </w:tcPr>
          <w:p w14:paraId="540EDEAB" w14:textId="77777777" w:rsidR="005D50CE" w:rsidRPr="001D730D" w:rsidRDefault="005D50CE" w:rsidP="005D50CE">
            <w:pPr>
              <w:rPr>
                <w:rFonts w:ascii="Verdana" w:hAnsi="Verdana" w:cstheme="minorHAnsi"/>
              </w:rPr>
            </w:pPr>
            <w:r w:rsidRPr="001D730D">
              <w:rPr>
                <w:rFonts w:ascii="Verdana" w:hAnsi="Verdana" w:cstheme="minorHAnsi"/>
              </w:rPr>
              <w:t>Student Signature</w:t>
            </w:r>
          </w:p>
        </w:tc>
      </w:tr>
      <w:tr w:rsidR="005D50CE" w:rsidRPr="001D730D" w14:paraId="3E683C55" w14:textId="77777777" w:rsidTr="005D50CE">
        <w:tc>
          <w:tcPr>
            <w:tcW w:w="4337" w:type="dxa"/>
            <w:tcBorders>
              <w:bottom w:val="single" w:sz="4" w:space="0" w:color="auto"/>
            </w:tcBorders>
          </w:tcPr>
          <w:p w14:paraId="4BAAFB68" w14:textId="77777777" w:rsidR="005D50CE" w:rsidRPr="001D730D" w:rsidRDefault="005D50CE" w:rsidP="005D50CE">
            <w:pPr>
              <w:rPr>
                <w:rFonts w:ascii="Verdana" w:hAnsi="Verdana" w:cstheme="minorHAnsi"/>
              </w:rPr>
            </w:pPr>
          </w:p>
          <w:p w14:paraId="1797DEE4" w14:textId="77777777" w:rsidR="005D50CE" w:rsidRPr="001D730D" w:rsidRDefault="005D50CE" w:rsidP="005D50CE">
            <w:pPr>
              <w:rPr>
                <w:rFonts w:ascii="Verdana" w:hAnsi="Verdana" w:cstheme="minorHAnsi"/>
              </w:rPr>
            </w:pPr>
          </w:p>
          <w:p w14:paraId="384E9A2F" w14:textId="77777777" w:rsidR="005D50CE" w:rsidRPr="001D730D" w:rsidRDefault="005D50CE" w:rsidP="005D50CE">
            <w:pPr>
              <w:rPr>
                <w:rFonts w:ascii="Verdana" w:hAnsi="Verdana" w:cstheme="minorHAnsi"/>
              </w:rPr>
            </w:pPr>
          </w:p>
        </w:tc>
        <w:tc>
          <w:tcPr>
            <w:tcW w:w="680" w:type="dxa"/>
          </w:tcPr>
          <w:p w14:paraId="3A7DD03F" w14:textId="77777777" w:rsidR="005D50CE" w:rsidRPr="001D730D" w:rsidRDefault="005D50CE" w:rsidP="005D50CE">
            <w:pPr>
              <w:rPr>
                <w:rFonts w:ascii="Verdana" w:hAnsi="Verdana" w:cstheme="minorHAnsi"/>
              </w:rPr>
            </w:pPr>
          </w:p>
        </w:tc>
        <w:tc>
          <w:tcPr>
            <w:tcW w:w="4729" w:type="dxa"/>
            <w:tcBorders>
              <w:bottom w:val="single" w:sz="4" w:space="0" w:color="auto"/>
            </w:tcBorders>
          </w:tcPr>
          <w:p w14:paraId="07AACC32" w14:textId="77777777" w:rsidR="005D50CE" w:rsidRPr="001D730D" w:rsidRDefault="005D50CE" w:rsidP="005D50CE">
            <w:pPr>
              <w:rPr>
                <w:rFonts w:ascii="Verdana" w:hAnsi="Verdana" w:cstheme="minorHAnsi"/>
              </w:rPr>
            </w:pPr>
          </w:p>
        </w:tc>
      </w:tr>
      <w:tr w:rsidR="005D50CE" w:rsidRPr="001D730D" w14:paraId="7616576C" w14:textId="77777777" w:rsidTr="005D50CE">
        <w:tc>
          <w:tcPr>
            <w:tcW w:w="4337" w:type="dxa"/>
            <w:tcBorders>
              <w:top w:val="single" w:sz="4" w:space="0" w:color="auto"/>
            </w:tcBorders>
          </w:tcPr>
          <w:p w14:paraId="3FDF5C20" w14:textId="77777777" w:rsidR="005D50CE" w:rsidRPr="001D730D" w:rsidRDefault="005D50CE" w:rsidP="005D50CE">
            <w:pPr>
              <w:rPr>
                <w:rFonts w:ascii="Verdana" w:hAnsi="Verdana" w:cstheme="minorHAnsi"/>
              </w:rPr>
            </w:pPr>
            <w:r w:rsidRPr="001D730D">
              <w:rPr>
                <w:rFonts w:ascii="Verdana" w:hAnsi="Verdana" w:cstheme="minorHAnsi"/>
              </w:rPr>
              <w:t>Work Experience Provider Name</w:t>
            </w:r>
          </w:p>
        </w:tc>
        <w:tc>
          <w:tcPr>
            <w:tcW w:w="680" w:type="dxa"/>
          </w:tcPr>
          <w:p w14:paraId="76DE09E5" w14:textId="77777777" w:rsidR="005D50CE" w:rsidRPr="001D730D" w:rsidRDefault="005D50CE" w:rsidP="005D50CE">
            <w:pPr>
              <w:rPr>
                <w:rFonts w:ascii="Verdana" w:hAnsi="Verdana" w:cstheme="minorHAnsi"/>
              </w:rPr>
            </w:pPr>
          </w:p>
        </w:tc>
        <w:tc>
          <w:tcPr>
            <w:tcW w:w="4729" w:type="dxa"/>
            <w:tcBorders>
              <w:top w:val="single" w:sz="4" w:space="0" w:color="auto"/>
            </w:tcBorders>
          </w:tcPr>
          <w:p w14:paraId="3F2E80F7" w14:textId="77777777" w:rsidR="005D50CE" w:rsidRPr="001D730D" w:rsidRDefault="005D50CE" w:rsidP="005D50CE">
            <w:pPr>
              <w:rPr>
                <w:rFonts w:ascii="Verdana" w:hAnsi="Verdana" w:cstheme="minorHAnsi"/>
              </w:rPr>
            </w:pPr>
            <w:r w:rsidRPr="001D730D">
              <w:rPr>
                <w:rFonts w:ascii="Verdana" w:hAnsi="Verdana" w:cstheme="minorHAnsi"/>
              </w:rPr>
              <w:t>Student Name</w:t>
            </w:r>
          </w:p>
        </w:tc>
      </w:tr>
      <w:tr w:rsidR="005D50CE" w:rsidRPr="001D730D" w14:paraId="683D3ED6" w14:textId="77777777" w:rsidTr="005D50CE">
        <w:tc>
          <w:tcPr>
            <w:tcW w:w="4337" w:type="dxa"/>
          </w:tcPr>
          <w:p w14:paraId="5224C651" w14:textId="77777777" w:rsidR="005D50CE" w:rsidRPr="001D730D" w:rsidRDefault="005D50CE" w:rsidP="005D50CE">
            <w:pPr>
              <w:rPr>
                <w:rFonts w:ascii="Verdana" w:hAnsi="Verdana" w:cstheme="minorHAnsi"/>
              </w:rPr>
            </w:pPr>
          </w:p>
          <w:p w14:paraId="67D8E378" w14:textId="77777777" w:rsidR="005D50CE" w:rsidRPr="001D730D" w:rsidRDefault="005D50CE" w:rsidP="005D50CE">
            <w:pPr>
              <w:rPr>
                <w:rFonts w:ascii="Verdana" w:hAnsi="Verdana" w:cstheme="minorHAnsi"/>
              </w:rPr>
            </w:pPr>
            <w:r w:rsidRPr="001D730D">
              <w:rPr>
                <w:rFonts w:ascii="Verdana" w:hAnsi="Verdana" w:cstheme="minorHAnsi"/>
              </w:rPr>
              <w:t>Date:</w:t>
            </w:r>
          </w:p>
        </w:tc>
        <w:tc>
          <w:tcPr>
            <w:tcW w:w="680" w:type="dxa"/>
          </w:tcPr>
          <w:p w14:paraId="069B6ED4" w14:textId="77777777" w:rsidR="005D50CE" w:rsidRPr="001D730D" w:rsidRDefault="005D50CE" w:rsidP="005D50CE">
            <w:pPr>
              <w:rPr>
                <w:rFonts w:ascii="Verdana" w:hAnsi="Verdana" w:cstheme="minorHAnsi"/>
              </w:rPr>
            </w:pPr>
          </w:p>
        </w:tc>
        <w:tc>
          <w:tcPr>
            <w:tcW w:w="4729" w:type="dxa"/>
          </w:tcPr>
          <w:p w14:paraId="13F774A3" w14:textId="77777777" w:rsidR="005D50CE" w:rsidRPr="001D730D" w:rsidRDefault="005D50CE" w:rsidP="005D50CE">
            <w:pPr>
              <w:rPr>
                <w:rFonts w:ascii="Verdana" w:hAnsi="Verdana" w:cstheme="minorHAnsi"/>
              </w:rPr>
            </w:pPr>
          </w:p>
          <w:p w14:paraId="17425ED8" w14:textId="77777777" w:rsidR="005D50CE" w:rsidRPr="001D730D" w:rsidRDefault="005D50CE" w:rsidP="005D50CE">
            <w:pPr>
              <w:rPr>
                <w:rFonts w:ascii="Verdana" w:hAnsi="Verdana" w:cstheme="minorHAnsi"/>
              </w:rPr>
            </w:pPr>
            <w:r w:rsidRPr="001D730D">
              <w:rPr>
                <w:rFonts w:ascii="Verdana" w:hAnsi="Verdana" w:cstheme="minorHAnsi"/>
              </w:rPr>
              <w:t>Date:</w:t>
            </w:r>
          </w:p>
        </w:tc>
      </w:tr>
    </w:tbl>
    <w:p w14:paraId="17ECD1C8" w14:textId="54F6B754" w:rsidR="00B5212C" w:rsidRPr="001D730D" w:rsidRDefault="00B5212C">
      <w:pPr>
        <w:rPr>
          <w:rFonts w:ascii="Verdana" w:hAnsi="Verdana" w:cstheme="minorHAnsi"/>
        </w:rPr>
      </w:pPr>
      <w:r w:rsidRPr="001D730D">
        <w:rPr>
          <w:rFonts w:ascii="Verdana" w:hAnsi="Verdana" w:cstheme="minorHAnsi"/>
        </w:rPr>
        <w:br w:type="page"/>
      </w:r>
    </w:p>
    <w:p w14:paraId="5EB62F3E" w14:textId="056623A6" w:rsidR="00B5212C" w:rsidRPr="00D41A61" w:rsidRDefault="00702C91" w:rsidP="00120870">
      <w:pPr>
        <w:rPr>
          <w:rStyle w:val="HEADING"/>
          <w:rFonts w:ascii="Verdana" w:eastAsiaTheme="minorEastAsia" w:hAnsi="Verdana"/>
          <w:sz w:val="22"/>
          <w:szCs w:val="22"/>
          <w:lang w:eastAsia="ja-JP"/>
        </w:rPr>
      </w:pPr>
      <w:r w:rsidRPr="00D41A61">
        <w:rPr>
          <w:rStyle w:val="HEADING"/>
          <w:rFonts w:ascii="Verdana" w:eastAsiaTheme="minorEastAsia" w:hAnsi="Verdana"/>
          <w:sz w:val="22"/>
          <w:szCs w:val="22"/>
          <w:lang w:eastAsia="ja-JP"/>
        </w:rPr>
        <w:lastRenderedPageBreak/>
        <w:t>E</w:t>
      </w:r>
      <w:r w:rsidR="000C510D" w:rsidRPr="00D41A61">
        <w:rPr>
          <w:rStyle w:val="HEADING"/>
          <w:rFonts w:ascii="Verdana" w:eastAsiaTheme="minorEastAsia" w:hAnsi="Verdana"/>
          <w:sz w:val="22"/>
          <w:szCs w:val="22"/>
          <w:lang w:eastAsia="ja-JP"/>
        </w:rPr>
        <w:t xml:space="preserve">ffective </w:t>
      </w:r>
      <w:r w:rsidRPr="00D41A61">
        <w:rPr>
          <w:rStyle w:val="HEADING"/>
          <w:rFonts w:ascii="Verdana" w:eastAsiaTheme="minorEastAsia" w:hAnsi="Verdana"/>
          <w:sz w:val="22"/>
          <w:szCs w:val="22"/>
          <w:lang w:eastAsia="ja-JP"/>
        </w:rPr>
        <w:t>F</w:t>
      </w:r>
      <w:r w:rsidR="000C510D" w:rsidRPr="00D41A61">
        <w:rPr>
          <w:rStyle w:val="HEADING"/>
          <w:rFonts w:ascii="Verdana" w:eastAsiaTheme="minorEastAsia" w:hAnsi="Verdana"/>
          <w:sz w:val="22"/>
          <w:szCs w:val="22"/>
          <w:lang w:eastAsia="ja-JP"/>
        </w:rPr>
        <w:t>eedback</w:t>
      </w:r>
    </w:p>
    <w:p w14:paraId="53D8389E" w14:textId="36335249" w:rsidR="00120870" w:rsidRPr="001D730D" w:rsidRDefault="008A0AE2" w:rsidP="00120870">
      <w:pPr>
        <w:rPr>
          <w:rFonts w:ascii="Verdana" w:hAnsi="Verdana" w:cstheme="minorHAnsi"/>
        </w:rPr>
      </w:pPr>
      <w:r w:rsidRPr="001D730D">
        <w:rPr>
          <w:rFonts w:ascii="Verdana" w:hAnsi="Verdana" w:cstheme="minorHAnsi"/>
        </w:rPr>
        <w:t xml:space="preserve">Providing </w:t>
      </w:r>
      <w:r w:rsidR="0086550F" w:rsidRPr="001D730D">
        <w:rPr>
          <w:rFonts w:ascii="Verdana" w:hAnsi="Verdana" w:cstheme="minorHAnsi"/>
        </w:rPr>
        <w:t xml:space="preserve">feedback is </w:t>
      </w:r>
      <w:r w:rsidR="006B543F" w:rsidRPr="001D730D">
        <w:rPr>
          <w:rFonts w:ascii="Verdana" w:hAnsi="Verdana" w:cstheme="minorHAnsi"/>
        </w:rPr>
        <w:t>often</w:t>
      </w:r>
      <w:r w:rsidRPr="001D730D">
        <w:rPr>
          <w:rFonts w:ascii="Verdana" w:hAnsi="Verdana" w:cstheme="minorHAnsi"/>
        </w:rPr>
        <w:t xml:space="preserve"> personal in nature which can </w:t>
      </w:r>
      <w:r w:rsidR="006B543F" w:rsidRPr="001D730D">
        <w:rPr>
          <w:rFonts w:ascii="Verdana" w:hAnsi="Verdana" w:cstheme="minorHAnsi"/>
        </w:rPr>
        <w:t>make for a challenging conversation</w:t>
      </w:r>
      <w:r w:rsidRPr="001D730D">
        <w:rPr>
          <w:rFonts w:ascii="Verdana" w:hAnsi="Verdana" w:cstheme="minorHAnsi"/>
        </w:rPr>
        <w:t>.</w:t>
      </w:r>
      <w:r w:rsidR="00A16A67" w:rsidRPr="001D730D">
        <w:rPr>
          <w:rFonts w:ascii="Verdana" w:hAnsi="Verdana" w:cstheme="minorHAnsi"/>
        </w:rPr>
        <w:t xml:space="preserve"> As much as possible this </w:t>
      </w:r>
      <w:r w:rsidR="001558C6" w:rsidRPr="001D730D">
        <w:rPr>
          <w:rFonts w:ascii="Verdana" w:hAnsi="Verdana" w:cstheme="minorHAnsi"/>
        </w:rPr>
        <w:t xml:space="preserve">review </w:t>
      </w:r>
      <w:r w:rsidR="00A16A67" w:rsidRPr="001D730D">
        <w:rPr>
          <w:rFonts w:ascii="Verdana" w:hAnsi="Verdana" w:cstheme="minorHAnsi"/>
        </w:rPr>
        <w:t xml:space="preserve">should act as a formalisation of feedback given throughout the experience rather than an opportunity to raise new ideas for the first time. </w:t>
      </w:r>
      <w:r w:rsidR="00120870" w:rsidRPr="001D730D">
        <w:rPr>
          <w:rFonts w:ascii="Verdana" w:hAnsi="Verdana" w:cstheme="minorHAnsi"/>
        </w:rPr>
        <w:t xml:space="preserve">Here are some </w:t>
      </w:r>
      <w:r w:rsidR="00D245E3" w:rsidRPr="001D730D">
        <w:rPr>
          <w:rFonts w:ascii="Verdana" w:hAnsi="Verdana" w:cstheme="minorHAnsi"/>
        </w:rPr>
        <w:t xml:space="preserve">additional </w:t>
      </w:r>
      <w:r w:rsidR="00120870" w:rsidRPr="001D730D">
        <w:rPr>
          <w:rFonts w:ascii="Verdana" w:hAnsi="Verdana" w:cstheme="minorHAnsi"/>
        </w:rPr>
        <w:t xml:space="preserve">tips </w:t>
      </w:r>
      <w:r w:rsidR="00B34BE6" w:rsidRPr="001D730D">
        <w:rPr>
          <w:rFonts w:ascii="Verdana" w:hAnsi="Verdana" w:cstheme="minorHAnsi"/>
        </w:rPr>
        <w:t xml:space="preserve">to </w:t>
      </w:r>
      <w:r w:rsidR="00D245E3" w:rsidRPr="001D730D">
        <w:rPr>
          <w:rFonts w:ascii="Verdana" w:hAnsi="Verdana" w:cstheme="minorHAnsi"/>
        </w:rPr>
        <w:t xml:space="preserve">help </w:t>
      </w:r>
      <w:r w:rsidR="00120870" w:rsidRPr="001D730D">
        <w:rPr>
          <w:rFonts w:ascii="Verdana" w:hAnsi="Verdana" w:cstheme="minorHAnsi"/>
        </w:rPr>
        <w:t>avoid</w:t>
      </w:r>
      <w:r w:rsidR="0023172B" w:rsidRPr="001D730D">
        <w:rPr>
          <w:rFonts w:ascii="Verdana" w:hAnsi="Verdana" w:cstheme="minorHAnsi"/>
        </w:rPr>
        <w:t xml:space="preserve"> common</w:t>
      </w:r>
      <w:r w:rsidR="00120870" w:rsidRPr="001D730D">
        <w:rPr>
          <w:rFonts w:ascii="Verdana" w:hAnsi="Verdana" w:cstheme="minorHAnsi"/>
        </w:rPr>
        <w:t xml:space="preserve"> </w:t>
      </w:r>
      <w:r w:rsidR="001E74A1" w:rsidRPr="001D730D">
        <w:rPr>
          <w:rFonts w:ascii="Verdana" w:hAnsi="Verdana" w:cstheme="minorHAnsi"/>
        </w:rPr>
        <w:t>pitfalls</w:t>
      </w:r>
      <w:r w:rsidR="0023172B" w:rsidRPr="001D730D">
        <w:rPr>
          <w:rFonts w:ascii="Verdana" w:hAnsi="Verdana" w:cstheme="minorHAnsi"/>
        </w:rPr>
        <w:t xml:space="preserve"> </w:t>
      </w:r>
      <w:r w:rsidR="00D245E3" w:rsidRPr="001D730D">
        <w:rPr>
          <w:rFonts w:ascii="Verdana" w:hAnsi="Verdana" w:cstheme="minorHAnsi"/>
        </w:rPr>
        <w:t xml:space="preserve">and inspire </w:t>
      </w:r>
      <w:r w:rsidR="0023172B" w:rsidRPr="001D730D">
        <w:rPr>
          <w:rFonts w:ascii="Verdana" w:hAnsi="Verdana" w:cstheme="minorHAnsi"/>
        </w:rPr>
        <w:t xml:space="preserve">people to </w:t>
      </w:r>
      <w:r w:rsidR="00120870" w:rsidRPr="001D730D">
        <w:rPr>
          <w:rFonts w:ascii="Verdana" w:hAnsi="Verdana" w:cstheme="minorHAnsi"/>
        </w:rPr>
        <w:t>achieve their full potential.</w:t>
      </w:r>
    </w:p>
    <w:p w14:paraId="65208CCC" w14:textId="683062EB" w:rsidR="00D5733D" w:rsidRPr="00D41A61" w:rsidRDefault="00D5733D" w:rsidP="00B0549E">
      <w:pPr>
        <w:spacing w:after="0"/>
        <w:rPr>
          <w:rStyle w:val="HEADING"/>
          <w:rFonts w:ascii="Verdana" w:eastAsiaTheme="minorEastAsia" w:hAnsi="Verdana"/>
          <w:sz w:val="22"/>
          <w:szCs w:val="22"/>
          <w:lang w:eastAsia="ja-JP"/>
        </w:rPr>
      </w:pPr>
    </w:p>
    <w:p w14:paraId="645AF649" w14:textId="77777777" w:rsidR="009F1D93" w:rsidRPr="00D41A61" w:rsidRDefault="009F1D93" w:rsidP="00967054">
      <w:pPr>
        <w:pStyle w:val="ListParagraph"/>
        <w:numPr>
          <w:ilvl w:val="0"/>
          <w:numId w:val="4"/>
        </w:numPr>
        <w:spacing w:after="0"/>
        <w:rPr>
          <w:rStyle w:val="HEADING"/>
          <w:rFonts w:ascii="Verdana" w:eastAsiaTheme="minorEastAsia" w:hAnsi="Verdana"/>
          <w:sz w:val="22"/>
          <w:szCs w:val="22"/>
          <w:lang w:eastAsia="ja-JP"/>
        </w:rPr>
      </w:pPr>
      <w:r w:rsidRPr="00D41A61">
        <w:rPr>
          <w:rStyle w:val="HEADING"/>
          <w:rFonts w:ascii="Verdana" w:eastAsiaTheme="minorEastAsia" w:hAnsi="Verdana"/>
          <w:sz w:val="22"/>
          <w:szCs w:val="22"/>
          <w:lang w:eastAsia="ja-JP"/>
        </w:rPr>
        <w:t>In person is best</w:t>
      </w:r>
    </w:p>
    <w:p w14:paraId="10A72C42" w14:textId="77777777" w:rsidR="009F1D93" w:rsidRPr="001D730D" w:rsidRDefault="009F1D93" w:rsidP="00967054">
      <w:pPr>
        <w:pStyle w:val="ListParagraph"/>
        <w:spacing w:after="0"/>
        <w:rPr>
          <w:rFonts w:ascii="Verdana" w:hAnsi="Verdana" w:cstheme="minorHAnsi"/>
        </w:rPr>
      </w:pPr>
      <w:r w:rsidRPr="001D730D">
        <w:rPr>
          <w:rFonts w:ascii="Verdana" w:hAnsi="Verdana" w:cstheme="minorHAnsi"/>
        </w:rPr>
        <w:t>Avoid sensitive feedback over email, text or phone as this can lead to misinterpretation.</w:t>
      </w:r>
    </w:p>
    <w:p w14:paraId="20D0AB6D" w14:textId="77777777" w:rsidR="009F1D93" w:rsidRPr="001D730D" w:rsidRDefault="009F1D93" w:rsidP="00B0549E">
      <w:pPr>
        <w:spacing w:after="0"/>
        <w:rPr>
          <w:rFonts w:ascii="Verdana" w:hAnsi="Verdana" w:cstheme="minorHAnsi"/>
          <w:b/>
          <w:bCs/>
        </w:rPr>
      </w:pPr>
    </w:p>
    <w:p w14:paraId="0935F4A6" w14:textId="77777777" w:rsidR="00967054" w:rsidRPr="00D41A61" w:rsidRDefault="00967054" w:rsidP="00967054">
      <w:pPr>
        <w:pStyle w:val="ListParagraph"/>
        <w:numPr>
          <w:ilvl w:val="0"/>
          <w:numId w:val="4"/>
        </w:numPr>
        <w:spacing w:after="0"/>
        <w:rPr>
          <w:rStyle w:val="HEADING"/>
          <w:rFonts w:ascii="Verdana" w:eastAsiaTheme="minorEastAsia" w:hAnsi="Verdana"/>
          <w:sz w:val="22"/>
          <w:szCs w:val="22"/>
          <w:lang w:eastAsia="ja-JP"/>
        </w:rPr>
      </w:pPr>
      <w:r w:rsidRPr="00D41A61">
        <w:rPr>
          <w:rStyle w:val="HEADING"/>
          <w:rFonts w:ascii="Verdana" w:eastAsiaTheme="minorEastAsia" w:hAnsi="Verdana"/>
          <w:sz w:val="22"/>
          <w:szCs w:val="22"/>
          <w:lang w:eastAsia="ja-JP"/>
        </w:rPr>
        <w:t>Provide an open, welcoming environment</w:t>
      </w:r>
    </w:p>
    <w:p w14:paraId="75F746B0" w14:textId="3F04FDF2" w:rsidR="00967054" w:rsidRPr="001D730D" w:rsidRDefault="00967054" w:rsidP="00967054">
      <w:pPr>
        <w:pStyle w:val="ListParagraph"/>
        <w:spacing w:after="0"/>
        <w:rPr>
          <w:rFonts w:ascii="Verdana" w:hAnsi="Verdana" w:cstheme="minorHAnsi"/>
        </w:rPr>
      </w:pPr>
      <w:r w:rsidRPr="001D730D">
        <w:rPr>
          <w:rFonts w:ascii="Verdana" w:hAnsi="Verdana" w:cstheme="minorHAnsi"/>
        </w:rPr>
        <w:t>Don’t ambush people, allow them to bring their best mindset to the conversation.</w:t>
      </w:r>
    </w:p>
    <w:p w14:paraId="3D8EF6A5" w14:textId="77777777" w:rsidR="00967054" w:rsidRPr="00D41A61" w:rsidRDefault="00967054" w:rsidP="00967054">
      <w:pPr>
        <w:pStyle w:val="ListParagraph"/>
        <w:spacing w:after="0"/>
        <w:rPr>
          <w:rStyle w:val="HEADING"/>
          <w:rFonts w:ascii="Verdana" w:eastAsiaTheme="minorEastAsia" w:hAnsi="Verdana"/>
          <w:sz w:val="22"/>
          <w:szCs w:val="22"/>
          <w:lang w:eastAsia="ja-JP"/>
        </w:rPr>
      </w:pPr>
    </w:p>
    <w:p w14:paraId="20F6FF0B" w14:textId="78599C5E" w:rsidR="00120870" w:rsidRPr="00D41A61" w:rsidRDefault="00120870" w:rsidP="00967054">
      <w:pPr>
        <w:pStyle w:val="ListParagraph"/>
        <w:numPr>
          <w:ilvl w:val="0"/>
          <w:numId w:val="4"/>
        </w:numPr>
        <w:spacing w:after="0"/>
        <w:rPr>
          <w:rStyle w:val="HEADING"/>
          <w:rFonts w:ascii="Verdana" w:eastAsiaTheme="minorEastAsia" w:hAnsi="Verdana"/>
          <w:sz w:val="22"/>
          <w:szCs w:val="22"/>
          <w:lang w:eastAsia="ja-JP"/>
        </w:rPr>
      </w:pPr>
      <w:r w:rsidRPr="00D41A61">
        <w:rPr>
          <w:rStyle w:val="HEADING"/>
          <w:rFonts w:ascii="Verdana" w:eastAsiaTheme="minorEastAsia" w:hAnsi="Verdana"/>
          <w:sz w:val="22"/>
          <w:szCs w:val="22"/>
          <w:lang w:eastAsia="ja-JP"/>
        </w:rPr>
        <w:t>Be problem-focused and specific</w:t>
      </w:r>
    </w:p>
    <w:p w14:paraId="58BE7851" w14:textId="2B55B3EE" w:rsidR="00F471E1" w:rsidRPr="001D730D" w:rsidRDefault="00022D92" w:rsidP="00967054">
      <w:pPr>
        <w:pStyle w:val="ListParagraph"/>
        <w:spacing w:after="0"/>
        <w:rPr>
          <w:rFonts w:ascii="Verdana" w:hAnsi="Verdana" w:cstheme="minorHAnsi"/>
        </w:rPr>
      </w:pPr>
      <w:r w:rsidRPr="001D730D">
        <w:rPr>
          <w:rFonts w:ascii="Verdana" w:hAnsi="Verdana" w:cstheme="minorHAnsi"/>
        </w:rPr>
        <w:t xml:space="preserve">Don’t just </w:t>
      </w:r>
      <w:r w:rsidR="00680328" w:rsidRPr="001D730D">
        <w:rPr>
          <w:rFonts w:ascii="Verdana" w:hAnsi="Verdana" w:cstheme="minorHAnsi"/>
        </w:rPr>
        <w:t>say</w:t>
      </w:r>
      <w:r w:rsidRPr="001D730D">
        <w:rPr>
          <w:rFonts w:ascii="Verdana" w:hAnsi="Verdana" w:cstheme="minorHAnsi"/>
        </w:rPr>
        <w:t xml:space="preserve"> what to do better</w:t>
      </w:r>
      <w:r w:rsidR="002F6C79" w:rsidRPr="001D730D">
        <w:rPr>
          <w:rFonts w:ascii="Verdana" w:hAnsi="Verdana" w:cstheme="minorHAnsi"/>
        </w:rPr>
        <w:t>,</w:t>
      </w:r>
      <w:r w:rsidR="00120870" w:rsidRPr="001D730D">
        <w:rPr>
          <w:rFonts w:ascii="Verdana" w:hAnsi="Verdana" w:cstheme="minorHAnsi"/>
        </w:rPr>
        <w:t xml:space="preserve"> </w:t>
      </w:r>
      <w:r w:rsidR="00680328" w:rsidRPr="001D730D">
        <w:rPr>
          <w:rFonts w:ascii="Verdana" w:hAnsi="Verdana" w:cstheme="minorHAnsi"/>
        </w:rPr>
        <w:t>explain</w:t>
      </w:r>
      <w:r w:rsidR="00120870" w:rsidRPr="001D730D">
        <w:rPr>
          <w:rFonts w:ascii="Verdana" w:hAnsi="Verdana" w:cstheme="minorHAnsi"/>
        </w:rPr>
        <w:t xml:space="preserve"> why</w:t>
      </w:r>
      <w:r w:rsidR="006B7732" w:rsidRPr="001D730D">
        <w:rPr>
          <w:rFonts w:ascii="Verdana" w:hAnsi="Verdana" w:cstheme="minorHAnsi"/>
        </w:rPr>
        <w:t xml:space="preserve"> </w:t>
      </w:r>
      <w:r w:rsidR="00680328" w:rsidRPr="001D730D">
        <w:rPr>
          <w:rFonts w:ascii="Verdana" w:hAnsi="Verdana" w:cstheme="minorHAnsi"/>
        </w:rPr>
        <w:t>it</w:t>
      </w:r>
      <w:r w:rsidR="006B7732" w:rsidRPr="001D730D">
        <w:rPr>
          <w:rFonts w:ascii="Verdana" w:hAnsi="Verdana" w:cstheme="minorHAnsi"/>
        </w:rPr>
        <w:t>’s important and use clear examples.</w:t>
      </w:r>
      <w:r w:rsidR="00120870" w:rsidRPr="001D730D">
        <w:rPr>
          <w:rFonts w:ascii="Verdana" w:hAnsi="Verdana" w:cstheme="minorHAnsi"/>
        </w:rPr>
        <w:t xml:space="preserve"> </w:t>
      </w:r>
    </w:p>
    <w:p w14:paraId="1C64E0F8" w14:textId="77777777" w:rsidR="00120870" w:rsidRPr="001D730D" w:rsidRDefault="00120870" w:rsidP="00B0549E">
      <w:pPr>
        <w:spacing w:after="0"/>
        <w:rPr>
          <w:rFonts w:ascii="Verdana" w:hAnsi="Verdana" w:cstheme="minorHAnsi"/>
        </w:rPr>
      </w:pPr>
    </w:p>
    <w:p w14:paraId="65175DF0" w14:textId="77777777" w:rsidR="00120870" w:rsidRPr="00D41A61" w:rsidRDefault="00120870" w:rsidP="00967054">
      <w:pPr>
        <w:pStyle w:val="ListParagraph"/>
        <w:numPr>
          <w:ilvl w:val="0"/>
          <w:numId w:val="4"/>
        </w:numPr>
        <w:spacing w:after="0"/>
        <w:rPr>
          <w:rStyle w:val="HEADING"/>
          <w:rFonts w:ascii="Verdana" w:eastAsiaTheme="minorEastAsia" w:hAnsi="Verdana"/>
          <w:sz w:val="22"/>
          <w:szCs w:val="22"/>
          <w:lang w:eastAsia="ja-JP"/>
        </w:rPr>
      </w:pPr>
      <w:r w:rsidRPr="00D41A61">
        <w:rPr>
          <w:rStyle w:val="HEADING"/>
          <w:rFonts w:ascii="Verdana" w:eastAsiaTheme="minorEastAsia" w:hAnsi="Verdana"/>
          <w:sz w:val="22"/>
          <w:szCs w:val="22"/>
          <w:lang w:eastAsia="ja-JP"/>
        </w:rPr>
        <w:t>Talk about the situation, not the individual</w:t>
      </w:r>
    </w:p>
    <w:p w14:paraId="03450B8F" w14:textId="3F3C4151" w:rsidR="00A85D41" w:rsidRPr="001D730D" w:rsidRDefault="004A185A" w:rsidP="00967054">
      <w:pPr>
        <w:pStyle w:val="ListParagraph"/>
        <w:spacing w:after="0"/>
        <w:rPr>
          <w:rFonts w:ascii="Verdana" w:hAnsi="Verdana" w:cstheme="minorHAnsi"/>
        </w:rPr>
      </w:pPr>
      <w:r w:rsidRPr="001D730D">
        <w:rPr>
          <w:rFonts w:ascii="Verdana" w:hAnsi="Verdana" w:cstheme="minorHAnsi"/>
        </w:rPr>
        <w:t xml:space="preserve">Where possible focus on the situation or behaviour rather than </w:t>
      </w:r>
      <w:r w:rsidR="00313E05" w:rsidRPr="001D730D">
        <w:rPr>
          <w:rFonts w:ascii="Verdana" w:hAnsi="Verdana" w:cstheme="minorHAnsi"/>
        </w:rPr>
        <w:t>personal attributes.</w:t>
      </w:r>
    </w:p>
    <w:p w14:paraId="3E495F46" w14:textId="77777777" w:rsidR="00120870" w:rsidRPr="001D730D" w:rsidRDefault="00120870" w:rsidP="00B0549E">
      <w:pPr>
        <w:spacing w:after="0"/>
        <w:rPr>
          <w:rFonts w:ascii="Verdana" w:hAnsi="Verdana" w:cstheme="minorHAnsi"/>
        </w:rPr>
      </w:pPr>
    </w:p>
    <w:p w14:paraId="1FD8D70D" w14:textId="0CB14384" w:rsidR="00120870" w:rsidRPr="00D41A61" w:rsidRDefault="00904F5B" w:rsidP="00967054">
      <w:pPr>
        <w:pStyle w:val="ListParagraph"/>
        <w:numPr>
          <w:ilvl w:val="0"/>
          <w:numId w:val="4"/>
        </w:numPr>
        <w:spacing w:after="0"/>
        <w:rPr>
          <w:rStyle w:val="HEADING"/>
          <w:rFonts w:ascii="Verdana" w:eastAsiaTheme="minorEastAsia" w:hAnsi="Verdana"/>
          <w:sz w:val="22"/>
          <w:szCs w:val="22"/>
          <w:lang w:eastAsia="ja-JP"/>
        </w:rPr>
      </w:pPr>
      <w:r w:rsidRPr="00D41A61">
        <w:rPr>
          <w:rStyle w:val="HEADING"/>
          <w:rFonts w:ascii="Verdana" w:eastAsiaTheme="minorEastAsia" w:hAnsi="Verdana"/>
          <w:sz w:val="22"/>
          <w:szCs w:val="22"/>
          <w:lang w:eastAsia="ja-JP"/>
        </w:rPr>
        <w:t>Recognise the good and the bad</w:t>
      </w:r>
    </w:p>
    <w:p w14:paraId="106C9090" w14:textId="76C9F6CF" w:rsidR="002307B6" w:rsidRPr="001D730D" w:rsidRDefault="00904F5B" w:rsidP="00967054">
      <w:pPr>
        <w:pStyle w:val="ListParagraph"/>
        <w:spacing w:after="0"/>
        <w:rPr>
          <w:rFonts w:ascii="Verdana" w:hAnsi="Verdana" w:cstheme="minorHAnsi"/>
        </w:rPr>
      </w:pPr>
      <w:r w:rsidRPr="001D730D">
        <w:rPr>
          <w:rFonts w:ascii="Verdana" w:hAnsi="Verdana" w:cstheme="minorHAnsi"/>
        </w:rPr>
        <w:t xml:space="preserve">Avoid making overall </w:t>
      </w:r>
      <w:r w:rsidR="002307B6" w:rsidRPr="001D730D">
        <w:rPr>
          <w:rFonts w:ascii="Verdana" w:hAnsi="Verdana" w:cstheme="minorHAnsi"/>
        </w:rPr>
        <w:t xml:space="preserve">generalisations </w:t>
      </w:r>
      <w:r w:rsidR="000B3332" w:rsidRPr="001D730D">
        <w:rPr>
          <w:rFonts w:ascii="Verdana" w:hAnsi="Verdana" w:cstheme="minorHAnsi"/>
        </w:rPr>
        <w:t>and</w:t>
      </w:r>
      <w:r w:rsidR="00D5436D" w:rsidRPr="001D730D">
        <w:rPr>
          <w:rFonts w:ascii="Verdana" w:hAnsi="Verdana" w:cstheme="minorHAnsi"/>
        </w:rPr>
        <w:t xml:space="preserve"> feedback </w:t>
      </w:r>
      <w:r w:rsidR="000B3332" w:rsidRPr="001D730D">
        <w:rPr>
          <w:rFonts w:ascii="Verdana" w:hAnsi="Verdana" w:cstheme="minorHAnsi"/>
        </w:rPr>
        <w:t>which</w:t>
      </w:r>
      <w:r w:rsidR="00D5436D" w:rsidRPr="001D730D">
        <w:rPr>
          <w:rFonts w:ascii="Verdana" w:hAnsi="Verdana" w:cstheme="minorHAnsi"/>
        </w:rPr>
        <w:t xml:space="preserve"> is </w:t>
      </w:r>
      <w:r w:rsidR="00A93B0C" w:rsidRPr="001D730D">
        <w:rPr>
          <w:rFonts w:ascii="Verdana" w:hAnsi="Verdana" w:cstheme="minorHAnsi"/>
        </w:rPr>
        <w:t xml:space="preserve">only </w:t>
      </w:r>
      <w:r w:rsidR="000B3332" w:rsidRPr="001D730D">
        <w:rPr>
          <w:rFonts w:ascii="Verdana" w:hAnsi="Verdana" w:cstheme="minorHAnsi"/>
        </w:rPr>
        <w:t xml:space="preserve">all </w:t>
      </w:r>
      <w:r w:rsidR="00A93B0C" w:rsidRPr="001D730D">
        <w:rPr>
          <w:rFonts w:ascii="Verdana" w:hAnsi="Verdana" w:cstheme="minorHAnsi"/>
        </w:rPr>
        <w:t>negative or</w:t>
      </w:r>
      <w:r w:rsidR="000B3332" w:rsidRPr="001D730D">
        <w:rPr>
          <w:rFonts w:ascii="Verdana" w:hAnsi="Verdana" w:cstheme="minorHAnsi"/>
        </w:rPr>
        <w:t xml:space="preserve"> all</w:t>
      </w:r>
      <w:r w:rsidR="00A93B0C" w:rsidRPr="001D730D">
        <w:rPr>
          <w:rFonts w:ascii="Verdana" w:hAnsi="Verdana" w:cstheme="minorHAnsi"/>
        </w:rPr>
        <w:t xml:space="preserve"> positive</w:t>
      </w:r>
      <w:r w:rsidR="002307B6" w:rsidRPr="001D730D">
        <w:rPr>
          <w:rFonts w:ascii="Verdana" w:hAnsi="Verdana" w:cstheme="minorHAnsi"/>
        </w:rPr>
        <w:t xml:space="preserve">. </w:t>
      </w:r>
    </w:p>
    <w:p w14:paraId="1CE414C1" w14:textId="77777777" w:rsidR="00120870" w:rsidRPr="001D730D" w:rsidRDefault="00120870" w:rsidP="00B0549E">
      <w:pPr>
        <w:spacing w:after="0"/>
        <w:rPr>
          <w:rFonts w:ascii="Verdana" w:hAnsi="Verdana" w:cstheme="minorHAnsi"/>
        </w:rPr>
      </w:pPr>
    </w:p>
    <w:p w14:paraId="74FCEE3A" w14:textId="77777777" w:rsidR="00120870" w:rsidRPr="00D41A61" w:rsidRDefault="00120870" w:rsidP="00967054">
      <w:pPr>
        <w:pStyle w:val="ListParagraph"/>
        <w:numPr>
          <w:ilvl w:val="0"/>
          <w:numId w:val="4"/>
        </w:numPr>
        <w:spacing w:after="0"/>
        <w:rPr>
          <w:rStyle w:val="HEADING"/>
          <w:rFonts w:ascii="Verdana" w:eastAsiaTheme="minorEastAsia" w:hAnsi="Verdana"/>
          <w:sz w:val="22"/>
          <w:szCs w:val="22"/>
          <w:lang w:eastAsia="ja-JP"/>
        </w:rPr>
      </w:pPr>
      <w:r w:rsidRPr="00D41A61">
        <w:rPr>
          <w:rStyle w:val="HEADING"/>
          <w:rFonts w:ascii="Verdana" w:eastAsiaTheme="minorEastAsia" w:hAnsi="Verdana"/>
          <w:sz w:val="22"/>
          <w:szCs w:val="22"/>
          <w:lang w:eastAsia="ja-JP"/>
        </w:rPr>
        <w:t>Be direct but informal</w:t>
      </w:r>
    </w:p>
    <w:p w14:paraId="2C4B002F" w14:textId="01BCBF72" w:rsidR="00B81413" w:rsidRPr="001D730D" w:rsidRDefault="00B81413" w:rsidP="00967054">
      <w:pPr>
        <w:pStyle w:val="ListParagraph"/>
        <w:spacing w:after="0"/>
        <w:rPr>
          <w:rFonts w:ascii="Verdana" w:hAnsi="Verdana" w:cstheme="minorHAnsi"/>
        </w:rPr>
      </w:pPr>
      <w:r w:rsidRPr="001D730D">
        <w:rPr>
          <w:rFonts w:ascii="Verdana" w:hAnsi="Verdana" w:cstheme="minorHAnsi"/>
        </w:rPr>
        <w:t xml:space="preserve">Find a quiet place, use plain </w:t>
      </w:r>
      <w:r w:rsidR="007D1C24" w:rsidRPr="001D730D">
        <w:rPr>
          <w:rFonts w:ascii="Verdana" w:hAnsi="Verdana" w:cstheme="minorHAnsi"/>
        </w:rPr>
        <w:t>language</w:t>
      </w:r>
      <w:r w:rsidR="00A56DA4" w:rsidRPr="001D730D">
        <w:rPr>
          <w:rFonts w:ascii="Verdana" w:hAnsi="Verdana" w:cstheme="minorHAnsi"/>
        </w:rPr>
        <w:t xml:space="preserve"> and </w:t>
      </w:r>
      <w:r w:rsidR="007D1C24" w:rsidRPr="001D730D">
        <w:rPr>
          <w:rFonts w:ascii="Verdana" w:hAnsi="Verdana" w:cstheme="minorHAnsi"/>
        </w:rPr>
        <w:t>don’t beat around the bush.</w:t>
      </w:r>
    </w:p>
    <w:p w14:paraId="00EB8598" w14:textId="77777777" w:rsidR="00AA360E" w:rsidRPr="001D730D" w:rsidRDefault="00AA360E" w:rsidP="00B0549E">
      <w:pPr>
        <w:spacing w:after="0"/>
        <w:rPr>
          <w:rFonts w:ascii="Verdana" w:hAnsi="Verdana" w:cstheme="minorHAnsi"/>
        </w:rPr>
      </w:pPr>
    </w:p>
    <w:p w14:paraId="2EB52258" w14:textId="77777777" w:rsidR="00120870" w:rsidRPr="00D41A61" w:rsidRDefault="00120870" w:rsidP="00967054">
      <w:pPr>
        <w:pStyle w:val="ListParagraph"/>
        <w:numPr>
          <w:ilvl w:val="0"/>
          <w:numId w:val="4"/>
        </w:numPr>
        <w:spacing w:after="0"/>
        <w:rPr>
          <w:rStyle w:val="HEADING"/>
          <w:rFonts w:ascii="Verdana" w:eastAsiaTheme="minorEastAsia" w:hAnsi="Verdana"/>
          <w:sz w:val="22"/>
          <w:szCs w:val="22"/>
          <w:lang w:eastAsia="ja-JP"/>
        </w:rPr>
      </w:pPr>
      <w:r w:rsidRPr="00D41A61">
        <w:rPr>
          <w:rStyle w:val="HEADING"/>
          <w:rFonts w:ascii="Verdana" w:eastAsiaTheme="minorEastAsia" w:hAnsi="Verdana"/>
          <w:sz w:val="22"/>
          <w:szCs w:val="22"/>
          <w:lang w:eastAsia="ja-JP"/>
        </w:rPr>
        <w:t>Be sincere</w:t>
      </w:r>
    </w:p>
    <w:p w14:paraId="0AF58EE8" w14:textId="78F944F8" w:rsidR="00C66DA2" w:rsidRPr="001D730D" w:rsidRDefault="00120870" w:rsidP="00967054">
      <w:pPr>
        <w:pStyle w:val="ListParagraph"/>
        <w:spacing w:after="0"/>
        <w:rPr>
          <w:rFonts w:ascii="Verdana" w:hAnsi="Verdana" w:cstheme="minorHAnsi"/>
        </w:rPr>
      </w:pPr>
      <w:r w:rsidRPr="001D730D">
        <w:rPr>
          <w:rFonts w:ascii="Verdana" w:hAnsi="Verdana" w:cstheme="minorHAnsi"/>
        </w:rPr>
        <w:t xml:space="preserve">If your tone and manner don't match </w:t>
      </w:r>
      <w:r w:rsidR="008362A9" w:rsidRPr="001D730D">
        <w:rPr>
          <w:rFonts w:ascii="Verdana" w:hAnsi="Verdana" w:cstheme="minorHAnsi"/>
        </w:rPr>
        <w:t>your</w:t>
      </w:r>
      <w:r w:rsidRPr="001D730D">
        <w:rPr>
          <w:rFonts w:ascii="Verdana" w:hAnsi="Verdana" w:cstheme="minorHAnsi"/>
        </w:rPr>
        <w:t xml:space="preserve"> context</w:t>
      </w:r>
      <w:r w:rsidR="002F6C79" w:rsidRPr="001D730D">
        <w:rPr>
          <w:rFonts w:ascii="Verdana" w:hAnsi="Verdana" w:cstheme="minorHAnsi"/>
        </w:rPr>
        <w:t>,</w:t>
      </w:r>
      <w:r w:rsidRPr="001D730D">
        <w:rPr>
          <w:rFonts w:ascii="Verdana" w:hAnsi="Verdana" w:cstheme="minorHAnsi"/>
        </w:rPr>
        <w:t xml:space="preserve"> </w:t>
      </w:r>
      <w:r w:rsidR="00C66DA2" w:rsidRPr="001D730D">
        <w:rPr>
          <w:rFonts w:ascii="Verdana" w:hAnsi="Verdana" w:cstheme="minorHAnsi"/>
        </w:rPr>
        <w:t>it</w:t>
      </w:r>
      <w:r w:rsidR="002F6C79" w:rsidRPr="001D730D">
        <w:rPr>
          <w:rFonts w:ascii="Verdana" w:hAnsi="Verdana" w:cstheme="minorHAnsi"/>
        </w:rPr>
        <w:t xml:space="preserve"> will</w:t>
      </w:r>
      <w:r w:rsidR="00C66DA2" w:rsidRPr="001D730D">
        <w:rPr>
          <w:rFonts w:ascii="Verdana" w:hAnsi="Verdana" w:cstheme="minorHAnsi"/>
        </w:rPr>
        <w:t xml:space="preserve"> confuse your message.</w:t>
      </w:r>
    </w:p>
    <w:p w14:paraId="1A1C5CE0" w14:textId="5CCF92E0" w:rsidR="00120870" w:rsidRPr="001D730D" w:rsidRDefault="00120870" w:rsidP="00B0549E">
      <w:pPr>
        <w:spacing w:after="0"/>
        <w:rPr>
          <w:rFonts w:ascii="Verdana" w:hAnsi="Verdana" w:cstheme="minorHAnsi"/>
        </w:rPr>
      </w:pPr>
    </w:p>
    <w:p w14:paraId="22427524" w14:textId="6E5B97A3" w:rsidR="000F6AB1" w:rsidRPr="00D41A61" w:rsidRDefault="000F6AB1" w:rsidP="00967054">
      <w:pPr>
        <w:pStyle w:val="ListParagraph"/>
        <w:numPr>
          <w:ilvl w:val="0"/>
          <w:numId w:val="4"/>
        </w:numPr>
        <w:spacing w:after="0"/>
        <w:rPr>
          <w:rStyle w:val="HEADING"/>
          <w:rFonts w:ascii="Verdana" w:eastAsiaTheme="minorEastAsia" w:hAnsi="Verdana"/>
          <w:sz w:val="22"/>
          <w:szCs w:val="22"/>
          <w:lang w:eastAsia="ja-JP"/>
        </w:rPr>
      </w:pPr>
      <w:r w:rsidRPr="00D41A61">
        <w:rPr>
          <w:rStyle w:val="HEADING"/>
          <w:rFonts w:ascii="Verdana" w:eastAsiaTheme="minorEastAsia" w:hAnsi="Verdana"/>
          <w:sz w:val="22"/>
          <w:szCs w:val="22"/>
          <w:lang w:eastAsia="ja-JP"/>
        </w:rPr>
        <w:t>Maintain empathy and respect</w:t>
      </w:r>
    </w:p>
    <w:p w14:paraId="4AD5444C" w14:textId="2E814546" w:rsidR="000F6AB1" w:rsidRPr="001D730D" w:rsidRDefault="005F49D3" w:rsidP="00967054">
      <w:pPr>
        <w:pStyle w:val="ListParagraph"/>
        <w:spacing w:after="0"/>
        <w:rPr>
          <w:rFonts w:ascii="Verdana" w:hAnsi="Verdana" w:cstheme="minorHAnsi"/>
        </w:rPr>
      </w:pPr>
      <w:r w:rsidRPr="001D730D">
        <w:rPr>
          <w:rFonts w:ascii="Verdana" w:hAnsi="Verdana" w:cstheme="minorHAnsi"/>
        </w:rPr>
        <w:t xml:space="preserve">Understand no-one wants to do a bad job </w:t>
      </w:r>
      <w:r w:rsidR="00BA6402" w:rsidRPr="001D730D">
        <w:rPr>
          <w:rFonts w:ascii="Verdana" w:hAnsi="Verdana" w:cstheme="minorHAnsi"/>
        </w:rPr>
        <w:t xml:space="preserve">and present </w:t>
      </w:r>
      <w:r w:rsidR="00C51C16" w:rsidRPr="001D730D">
        <w:rPr>
          <w:rFonts w:ascii="Verdana" w:hAnsi="Verdana" w:cstheme="minorHAnsi"/>
        </w:rPr>
        <w:t>criticism as an opportunity to improve</w:t>
      </w:r>
      <w:r w:rsidR="00BA6402" w:rsidRPr="001D730D">
        <w:rPr>
          <w:rFonts w:ascii="Verdana" w:hAnsi="Verdana" w:cstheme="minorHAnsi"/>
        </w:rPr>
        <w:t>.</w:t>
      </w:r>
    </w:p>
    <w:p w14:paraId="654EC62A" w14:textId="77777777" w:rsidR="000F6AB1" w:rsidRPr="001D730D" w:rsidRDefault="000F6AB1" w:rsidP="00B0549E">
      <w:pPr>
        <w:spacing w:after="0"/>
        <w:rPr>
          <w:rFonts w:ascii="Verdana" w:hAnsi="Verdana" w:cstheme="minorHAnsi"/>
        </w:rPr>
      </w:pPr>
    </w:p>
    <w:p w14:paraId="4D23C5AE" w14:textId="77777777" w:rsidR="00120870" w:rsidRPr="00D41A61" w:rsidRDefault="00120870" w:rsidP="00967054">
      <w:pPr>
        <w:pStyle w:val="ListParagraph"/>
        <w:numPr>
          <w:ilvl w:val="0"/>
          <w:numId w:val="4"/>
        </w:numPr>
        <w:spacing w:after="0"/>
        <w:rPr>
          <w:rStyle w:val="HEADING"/>
          <w:rFonts w:ascii="Verdana" w:eastAsiaTheme="minorEastAsia" w:hAnsi="Verdana"/>
          <w:sz w:val="22"/>
          <w:szCs w:val="22"/>
          <w:lang w:eastAsia="ja-JP"/>
        </w:rPr>
      </w:pPr>
      <w:r w:rsidRPr="00D41A61">
        <w:rPr>
          <w:rStyle w:val="HEADING"/>
          <w:rFonts w:ascii="Verdana" w:eastAsiaTheme="minorEastAsia" w:hAnsi="Verdana"/>
          <w:sz w:val="22"/>
          <w:szCs w:val="22"/>
          <w:lang w:eastAsia="ja-JP"/>
        </w:rPr>
        <w:t>Listen</w:t>
      </w:r>
    </w:p>
    <w:p w14:paraId="39018426" w14:textId="77777777" w:rsidR="00D41A61" w:rsidRDefault="00120870" w:rsidP="00D41A61">
      <w:pPr>
        <w:pStyle w:val="ListParagraph"/>
        <w:spacing w:after="0"/>
        <w:rPr>
          <w:rFonts w:ascii="Verdana" w:hAnsi="Verdana" w:cstheme="minorHAnsi"/>
        </w:rPr>
      </w:pPr>
      <w:r w:rsidRPr="001D730D">
        <w:rPr>
          <w:rFonts w:ascii="Verdana" w:hAnsi="Verdana" w:cstheme="minorHAnsi"/>
        </w:rPr>
        <w:t xml:space="preserve">While giving constructive feedback, make sure </w:t>
      </w:r>
      <w:r w:rsidR="0086116E" w:rsidRPr="001D730D">
        <w:rPr>
          <w:rFonts w:ascii="Verdana" w:hAnsi="Verdana" w:cstheme="minorHAnsi"/>
        </w:rPr>
        <w:t xml:space="preserve">the other person is </w:t>
      </w:r>
      <w:r w:rsidRPr="001D730D">
        <w:rPr>
          <w:rFonts w:ascii="Verdana" w:hAnsi="Verdana" w:cstheme="minorHAnsi"/>
        </w:rPr>
        <w:t xml:space="preserve">given a chance to respond. </w:t>
      </w:r>
    </w:p>
    <w:p w14:paraId="0C17C66A" w14:textId="77777777" w:rsidR="00D41A61" w:rsidRDefault="00D41A61" w:rsidP="00D41A61">
      <w:pPr>
        <w:pStyle w:val="ListParagraph"/>
        <w:spacing w:after="0"/>
        <w:rPr>
          <w:rFonts w:ascii="Verdana" w:hAnsi="Verdana" w:cstheme="minorHAnsi"/>
        </w:rPr>
      </w:pPr>
    </w:p>
    <w:p w14:paraId="6B1E3D68" w14:textId="37FC39CA" w:rsidR="000B4B69" w:rsidRPr="00D41A61" w:rsidRDefault="00120870" w:rsidP="00D41A61">
      <w:pPr>
        <w:pStyle w:val="ListParagraph"/>
        <w:numPr>
          <w:ilvl w:val="0"/>
          <w:numId w:val="4"/>
        </w:numPr>
        <w:spacing w:after="0"/>
        <w:ind w:left="567"/>
        <w:rPr>
          <w:rStyle w:val="HEADING"/>
          <w:rFonts w:ascii="Verdana" w:eastAsiaTheme="minorEastAsia" w:hAnsi="Verdana"/>
          <w:sz w:val="22"/>
          <w:szCs w:val="22"/>
          <w:lang w:eastAsia="ja-JP"/>
        </w:rPr>
      </w:pPr>
      <w:r w:rsidRPr="00D41A61">
        <w:rPr>
          <w:rStyle w:val="HEADING"/>
          <w:rFonts w:ascii="Verdana" w:eastAsiaTheme="minorEastAsia" w:hAnsi="Verdana"/>
          <w:sz w:val="22"/>
          <w:szCs w:val="22"/>
          <w:lang w:eastAsia="ja-JP"/>
        </w:rPr>
        <w:t xml:space="preserve">Make it </w:t>
      </w:r>
      <w:r w:rsidR="00CA5DC2" w:rsidRPr="00D41A61">
        <w:rPr>
          <w:rStyle w:val="HEADING"/>
          <w:rFonts w:ascii="Verdana" w:eastAsiaTheme="minorEastAsia" w:hAnsi="Verdana"/>
          <w:sz w:val="22"/>
          <w:szCs w:val="22"/>
          <w:lang w:eastAsia="ja-JP"/>
        </w:rPr>
        <w:t xml:space="preserve">actionable </w:t>
      </w:r>
    </w:p>
    <w:p w14:paraId="2D442868" w14:textId="77777777" w:rsidR="000B4B69" w:rsidRPr="001D730D" w:rsidRDefault="0077494D" w:rsidP="00967054">
      <w:pPr>
        <w:pStyle w:val="ListParagraph"/>
        <w:spacing w:after="0"/>
        <w:rPr>
          <w:rFonts w:ascii="Verdana" w:hAnsi="Verdana" w:cstheme="minorHAnsi"/>
        </w:rPr>
      </w:pPr>
      <w:r w:rsidRPr="001D730D">
        <w:rPr>
          <w:rFonts w:ascii="Verdana" w:hAnsi="Verdana" w:cstheme="minorHAnsi"/>
        </w:rPr>
        <w:t>Present</w:t>
      </w:r>
      <w:r w:rsidR="000B4B69" w:rsidRPr="001D730D">
        <w:rPr>
          <w:rFonts w:ascii="Verdana" w:hAnsi="Verdana" w:cstheme="minorHAnsi"/>
        </w:rPr>
        <w:t xml:space="preserve"> clear </w:t>
      </w:r>
      <w:r w:rsidR="002F1015" w:rsidRPr="001D730D">
        <w:rPr>
          <w:rFonts w:ascii="Verdana" w:hAnsi="Verdana" w:cstheme="minorHAnsi"/>
        </w:rPr>
        <w:t xml:space="preserve">strategies </w:t>
      </w:r>
      <w:r w:rsidRPr="001D730D">
        <w:rPr>
          <w:rFonts w:ascii="Verdana" w:hAnsi="Verdana" w:cstheme="minorHAnsi"/>
        </w:rPr>
        <w:t xml:space="preserve">on how to implement what you’re suggesting. </w:t>
      </w:r>
    </w:p>
    <w:p w14:paraId="40D6ADC7" w14:textId="74F4918F" w:rsidR="00A91572" w:rsidRPr="001D730D" w:rsidRDefault="00A91572" w:rsidP="00B0549E">
      <w:pPr>
        <w:spacing w:after="0"/>
        <w:rPr>
          <w:rFonts w:ascii="Verdana" w:hAnsi="Verdana"/>
        </w:rPr>
        <w:sectPr w:rsidR="00A91572" w:rsidRPr="001D730D" w:rsidSect="00B5212C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157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64"/>
        <w:gridCol w:w="1583"/>
        <w:gridCol w:w="1850"/>
        <w:gridCol w:w="6724"/>
      </w:tblGrid>
      <w:tr w:rsidR="000B3A87" w:rsidRPr="001D730D" w14:paraId="5C3A5BCA" w14:textId="77777777" w:rsidTr="00D41A61">
        <w:trPr>
          <w:cantSplit/>
          <w:trHeight w:val="577"/>
        </w:trPr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00B0F6"/>
            <w:vAlign w:val="center"/>
            <w:hideMark/>
          </w:tcPr>
          <w:p w14:paraId="4473A15C" w14:textId="303A8992" w:rsidR="00F82BE4" w:rsidRPr="00D41A61" w:rsidRDefault="00F82BE4" w:rsidP="008E7482">
            <w:pPr>
              <w:spacing w:after="0"/>
              <w:ind w:right="-108"/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</w:pPr>
            <w:r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lastRenderedPageBreak/>
              <w:t xml:space="preserve">Professional </w:t>
            </w:r>
            <w:r w:rsid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>S</w:t>
            </w:r>
            <w:r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>kills</w:t>
            </w:r>
            <w:r w:rsidR="0009711A"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 xml:space="preserve"> and </w:t>
            </w:r>
            <w:r w:rsid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>A</w:t>
            </w:r>
            <w:r w:rsidR="0009711A"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>ttributes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6"/>
            <w:vAlign w:val="center"/>
            <w:hideMark/>
          </w:tcPr>
          <w:p w14:paraId="23EA2F86" w14:textId="5F7F00A7" w:rsidR="00F82BE4" w:rsidRPr="00D41A61" w:rsidRDefault="00F82BE4" w:rsidP="000B3A87">
            <w:pPr>
              <w:jc w:val="center"/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</w:pPr>
            <w:r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>Strengths</w:t>
            </w:r>
            <w:r w:rsidR="000B3A87"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 xml:space="preserve"> </w:t>
            </w:r>
            <w:r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>(</w:t>
            </w:r>
            <w:r w:rsidR="000B3A87"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>c</w:t>
            </w:r>
            <w:r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>hoose</w:t>
            </w:r>
            <w:r w:rsidR="000B3A87"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 xml:space="preserve"> </w:t>
            </w:r>
            <w:r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>4)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6"/>
            <w:vAlign w:val="center"/>
            <w:hideMark/>
          </w:tcPr>
          <w:p w14:paraId="0122A6D2" w14:textId="6749B186" w:rsidR="00F82BE4" w:rsidRPr="00D41A61" w:rsidRDefault="00F82BE4" w:rsidP="000B3A87">
            <w:pPr>
              <w:jc w:val="center"/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</w:pPr>
            <w:r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 xml:space="preserve">Priorities for </w:t>
            </w:r>
            <w:r w:rsid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>D</w:t>
            </w:r>
            <w:r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>evelopment</w:t>
            </w:r>
            <w:r w:rsidR="000B3A87"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 xml:space="preserve"> </w:t>
            </w:r>
            <w:r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>(choose 2)</w:t>
            </w:r>
          </w:p>
        </w:tc>
        <w:tc>
          <w:tcPr>
            <w:tcW w:w="68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00B0F6"/>
            <w:vAlign w:val="center"/>
            <w:hideMark/>
          </w:tcPr>
          <w:p w14:paraId="29667F9C" w14:textId="77CD1CE0" w:rsidR="00F82BE4" w:rsidRPr="00D41A61" w:rsidRDefault="00204B97" w:rsidP="008E7482">
            <w:pPr>
              <w:tabs>
                <w:tab w:val="left" w:pos="324"/>
              </w:tabs>
              <w:spacing w:after="0"/>
              <w:ind w:right="-108"/>
              <w:jc w:val="center"/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</w:pPr>
            <w:r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>C</w:t>
            </w:r>
            <w:r w:rsidR="00F82BE4"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>omments</w:t>
            </w:r>
            <w:r w:rsidR="00D665BF"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 xml:space="preserve"> and </w:t>
            </w:r>
            <w:r w:rsid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>S</w:t>
            </w:r>
            <w:r w:rsidR="00844B51"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 xml:space="preserve">uggestions for </w:t>
            </w:r>
            <w:r w:rsid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>F</w:t>
            </w:r>
            <w:r w:rsidR="00844B51"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 xml:space="preserve">urther </w:t>
            </w:r>
            <w:r w:rsid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>D</w:t>
            </w:r>
            <w:r w:rsidR="00844B51" w:rsidRPr="00D41A61">
              <w:rPr>
                <w:rFonts w:ascii="Verdana" w:hAnsi="Verdana" w:cs="Calibri"/>
                <w:b/>
                <w:bCs/>
                <w:iCs/>
                <w:color w:val="FFFFFF" w:themeColor="background1"/>
              </w:rPr>
              <w:t>evelopment</w:t>
            </w:r>
          </w:p>
        </w:tc>
      </w:tr>
      <w:tr w:rsidR="000B3A87" w:rsidRPr="001D730D" w14:paraId="7053E062" w14:textId="77777777" w:rsidTr="00D41A61">
        <w:trPr>
          <w:trHeight w:val="495"/>
        </w:trPr>
        <w:tc>
          <w:tcPr>
            <w:tcW w:w="56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02ABD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  <w:r w:rsidRPr="001D730D">
              <w:rPr>
                <w:rFonts w:ascii="Verdana" w:hAnsi="Verdana" w:cs="Calibri"/>
                <w:b/>
                <w:bCs/>
              </w:rPr>
              <w:t xml:space="preserve">Oral Communication  </w:t>
            </w:r>
          </w:p>
          <w:p w14:paraId="43D4686E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  <w:r w:rsidRPr="001D730D">
              <w:rPr>
                <w:rFonts w:ascii="Verdana" w:hAnsi="Verdana" w:cs="Calibri"/>
              </w:rPr>
              <w:t>Is clear, logical and convincing when expressing points of view.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20A6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4E3A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80203AE" w14:textId="77777777" w:rsidR="00F82BE4" w:rsidRPr="001D730D" w:rsidRDefault="00F82BE4" w:rsidP="008E7482">
            <w:pPr>
              <w:spacing w:after="0"/>
              <w:rPr>
                <w:rFonts w:ascii="Verdana" w:hAnsi="Verdana" w:cs="Calibri"/>
                <w:lang w:val="en"/>
              </w:rPr>
            </w:pPr>
          </w:p>
        </w:tc>
      </w:tr>
      <w:tr w:rsidR="000B3A87" w:rsidRPr="001D730D" w14:paraId="10C242AE" w14:textId="77777777" w:rsidTr="00D41A61">
        <w:trPr>
          <w:trHeight w:val="480"/>
        </w:trPr>
        <w:tc>
          <w:tcPr>
            <w:tcW w:w="56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3F5F4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  <w:r w:rsidRPr="001D730D">
              <w:rPr>
                <w:rFonts w:ascii="Verdana" w:hAnsi="Verdana" w:cs="Calibri"/>
                <w:b/>
                <w:bCs/>
              </w:rPr>
              <w:t>Written Communication</w:t>
            </w:r>
          </w:p>
          <w:p w14:paraId="4A8F7046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  <w:r w:rsidRPr="001D730D">
              <w:rPr>
                <w:rFonts w:ascii="Verdana" w:hAnsi="Verdana" w:cs="Calibri"/>
              </w:rPr>
              <w:t>Written work accurate, concise, clear, logical and appropriate.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1713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3873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4677A0F" w14:textId="77777777" w:rsidR="00F82BE4" w:rsidRPr="001D730D" w:rsidRDefault="00F82BE4" w:rsidP="008E7482">
            <w:pPr>
              <w:spacing w:after="0"/>
              <w:rPr>
                <w:rFonts w:ascii="Verdana" w:hAnsi="Verdana" w:cs="Calibri"/>
                <w:lang w:val="en"/>
              </w:rPr>
            </w:pPr>
          </w:p>
        </w:tc>
      </w:tr>
      <w:tr w:rsidR="000B3A87" w:rsidRPr="001D730D" w14:paraId="6581AEB3" w14:textId="77777777" w:rsidTr="00D41A61">
        <w:trPr>
          <w:trHeight w:val="716"/>
        </w:trPr>
        <w:tc>
          <w:tcPr>
            <w:tcW w:w="56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4CDA7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  <w:r w:rsidRPr="001D730D">
              <w:rPr>
                <w:rFonts w:ascii="Verdana" w:hAnsi="Verdana" w:cs="Calibri"/>
                <w:b/>
                <w:bCs/>
              </w:rPr>
              <w:t>Interpersonal Effectiveness</w:t>
            </w:r>
          </w:p>
          <w:p w14:paraId="0CD23B3D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  <w:r w:rsidRPr="001D730D">
              <w:rPr>
                <w:rFonts w:ascii="Verdana" w:hAnsi="Verdana" w:cs="Calibri"/>
              </w:rPr>
              <w:t>Interacts effectively with others; works cooperatively within a team; builds trust and commitment in others.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5625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B21D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5EDF94D" w14:textId="77777777" w:rsidR="00F82BE4" w:rsidRPr="001D730D" w:rsidRDefault="00F82BE4" w:rsidP="008E7482">
            <w:pPr>
              <w:spacing w:after="0"/>
              <w:rPr>
                <w:rFonts w:ascii="Verdana" w:hAnsi="Verdana" w:cs="Calibri"/>
                <w:lang w:val="en"/>
              </w:rPr>
            </w:pPr>
          </w:p>
        </w:tc>
      </w:tr>
      <w:tr w:rsidR="000B3A87" w:rsidRPr="001D730D" w14:paraId="462F3DA0" w14:textId="77777777" w:rsidTr="00D41A61">
        <w:trPr>
          <w:trHeight w:val="729"/>
        </w:trPr>
        <w:tc>
          <w:tcPr>
            <w:tcW w:w="56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7FDEB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  <w:r w:rsidRPr="001D730D">
              <w:rPr>
                <w:rFonts w:ascii="Verdana" w:hAnsi="Verdana" w:cs="Calibri"/>
                <w:b/>
                <w:bCs/>
              </w:rPr>
              <w:t>Customer Service</w:t>
            </w:r>
          </w:p>
          <w:p w14:paraId="2274E1A3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  <w:b/>
                <w:bCs/>
              </w:rPr>
            </w:pPr>
            <w:r w:rsidRPr="001D730D">
              <w:rPr>
                <w:rFonts w:ascii="Verdana" w:hAnsi="Verdana" w:cs="Calibri"/>
              </w:rPr>
              <w:t>Knows customer expectations and provides positive customer experiences, even in difficult situations.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E5B4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3323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EAB8C38" w14:textId="77777777" w:rsidR="00F82BE4" w:rsidRPr="001D730D" w:rsidRDefault="00F82BE4" w:rsidP="008E7482">
            <w:pPr>
              <w:spacing w:after="0"/>
              <w:rPr>
                <w:rFonts w:ascii="Verdana" w:hAnsi="Verdana" w:cs="Calibri"/>
                <w:lang w:val="en"/>
              </w:rPr>
            </w:pPr>
          </w:p>
        </w:tc>
      </w:tr>
      <w:tr w:rsidR="000B3A87" w:rsidRPr="001D730D" w14:paraId="31BB39C9" w14:textId="77777777" w:rsidTr="00D41A61">
        <w:trPr>
          <w:trHeight w:val="480"/>
        </w:trPr>
        <w:tc>
          <w:tcPr>
            <w:tcW w:w="56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BF194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  <w:r w:rsidRPr="001D730D">
              <w:rPr>
                <w:rFonts w:ascii="Verdana" w:hAnsi="Verdana" w:cs="Calibri"/>
                <w:b/>
                <w:bCs/>
              </w:rPr>
              <w:t>Judgement</w:t>
            </w:r>
          </w:p>
          <w:p w14:paraId="6B4F750F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  <w:r w:rsidRPr="001D730D">
              <w:rPr>
                <w:rFonts w:ascii="Verdana" w:hAnsi="Verdana" w:cs="Calibri"/>
              </w:rPr>
              <w:t>Identifies and analyses problems to provide effective solutions.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A66D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85AD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E183522" w14:textId="77777777" w:rsidR="00F82BE4" w:rsidRPr="001D730D" w:rsidRDefault="00F82BE4" w:rsidP="008E7482">
            <w:pPr>
              <w:spacing w:after="0"/>
              <w:rPr>
                <w:rFonts w:ascii="Verdana" w:hAnsi="Verdana" w:cs="Calibri"/>
                <w:lang w:val="en"/>
              </w:rPr>
            </w:pPr>
          </w:p>
        </w:tc>
      </w:tr>
      <w:tr w:rsidR="000B3A87" w:rsidRPr="001D730D" w14:paraId="6348C902" w14:textId="77777777" w:rsidTr="00D41A61">
        <w:trPr>
          <w:trHeight w:val="480"/>
        </w:trPr>
        <w:tc>
          <w:tcPr>
            <w:tcW w:w="56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4A52A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  <w:r w:rsidRPr="001D730D">
              <w:rPr>
                <w:rFonts w:ascii="Verdana" w:hAnsi="Verdana" w:cs="Calibri"/>
                <w:b/>
                <w:bCs/>
              </w:rPr>
              <w:t>Knowledge and Occupational Skills</w:t>
            </w:r>
          </w:p>
          <w:p w14:paraId="25613199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  <w:r w:rsidRPr="001D730D">
              <w:rPr>
                <w:rFonts w:ascii="Verdana" w:hAnsi="Verdana" w:cs="Calibri"/>
              </w:rPr>
              <w:t>Independent performance through technical skills and expertise.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7F72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DE91D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3E50048" w14:textId="77777777" w:rsidR="00F82BE4" w:rsidRPr="001D730D" w:rsidRDefault="00F82BE4" w:rsidP="008E7482">
            <w:pPr>
              <w:spacing w:after="0"/>
              <w:rPr>
                <w:rFonts w:ascii="Verdana" w:hAnsi="Verdana" w:cs="Calibri"/>
                <w:lang w:val="en"/>
              </w:rPr>
            </w:pPr>
          </w:p>
        </w:tc>
      </w:tr>
      <w:tr w:rsidR="000B3A87" w:rsidRPr="001D730D" w14:paraId="4FFC6FA8" w14:textId="77777777" w:rsidTr="00D41A61">
        <w:trPr>
          <w:trHeight w:val="495"/>
        </w:trPr>
        <w:tc>
          <w:tcPr>
            <w:tcW w:w="56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43F6B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  <w:r w:rsidRPr="001D730D">
              <w:rPr>
                <w:rFonts w:ascii="Verdana" w:hAnsi="Verdana" w:cs="Calibri"/>
                <w:b/>
                <w:bCs/>
              </w:rPr>
              <w:t xml:space="preserve">Leadership (applicable to </w:t>
            </w:r>
            <w:r w:rsidRPr="001D730D">
              <w:rPr>
                <w:rFonts w:ascii="Verdana" w:hAnsi="Verdana" w:cs="Calibri"/>
                <w:b/>
                <w:bCs/>
                <w:i/>
              </w:rPr>
              <w:t>all</w:t>
            </w:r>
            <w:r w:rsidRPr="001D730D">
              <w:rPr>
                <w:rFonts w:ascii="Verdana" w:hAnsi="Verdana" w:cs="Calibri"/>
                <w:b/>
                <w:bCs/>
              </w:rPr>
              <w:t xml:space="preserve"> levels)  </w:t>
            </w:r>
          </w:p>
          <w:p w14:paraId="0D11E914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  <w:r w:rsidRPr="001D730D">
              <w:rPr>
                <w:rFonts w:ascii="Verdana" w:hAnsi="Verdana" w:cs="Calibri"/>
              </w:rPr>
              <w:t xml:space="preserve">Motivates self, colleagues, staff and customers towards a common goal.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6BD4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0430A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9F891C0" w14:textId="77777777" w:rsidR="00F82BE4" w:rsidRPr="001D730D" w:rsidRDefault="00F82BE4" w:rsidP="008E7482">
            <w:pPr>
              <w:spacing w:after="0"/>
              <w:rPr>
                <w:rFonts w:ascii="Verdana" w:hAnsi="Verdana" w:cs="Calibri"/>
                <w:lang w:val="en"/>
              </w:rPr>
            </w:pPr>
          </w:p>
        </w:tc>
      </w:tr>
      <w:tr w:rsidR="000B3A87" w:rsidRPr="001D730D" w14:paraId="6279BE2F" w14:textId="77777777" w:rsidTr="00D41A61">
        <w:trPr>
          <w:trHeight w:val="480"/>
        </w:trPr>
        <w:tc>
          <w:tcPr>
            <w:tcW w:w="56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45214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  <w:r w:rsidRPr="001D730D">
              <w:rPr>
                <w:rFonts w:ascii="Verdana" w:hAnsi="Verdana" w:cs="Calibri"/>
                <w:b/>
                <w:bCs/>
              </w:rPr>
              <w:t>Resource Management</w:t>
            </w:r>
          </w:p>
          <w:p w14:paraId="17DD9F23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  <w:r w:rsidRPr="001D730D">
              <w:rPr>
                <w:rFonts w:ascii="Verdana" w:hAnsi="Verdana" w:cs="Calibri"/>
              </w:rPr>
              <w:t>Effectively manages financial, physical or human resources.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EBB56" w14:textId="77777777" w:rsidR="00F82BE4" w:rsidRPr="001D730D" w:rsidRDefault="00F82BE4" w:rsidP="008E7482">
            <w:pPr>
              <w:pStyle w:val="Footer"/>
              <w:tabs>
                <w:tab w:val="left" w:pos="720"/>
              </w:tabs>
              <w:ind w:right="-108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59FDF" w14:textId="77777777" w:rsidR="00F82BE4" w:rsidRPr="001D730D" w:rsidRDefault="00F82BE4" w:rsidP="008E7482">
            <w:pPr>
              <w:pStyle w:val="Footer"/>
              <w:tabs>
                <w:tab w:val="left" w:pos="720"/>
              </w:tabs>
              <w:ind w:right="-108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962E861" w14:textId="77777777" w:rsidR="00F82BE4" w:rsidRPr="001D730D" w:rsidRDefault="00F82BE4" w:rsidP="008E7482">
            <w:pPr>
              <w:spacing w:after="0"/>
              <w:rPr>
                <w:rFonts w:ascii="Verdana" w:hAnsi="Verdana" w:cs="Calibri"/>
                <w:lang w:val="en"/>
              </w:rPr>
            </w:pPr>
          </w:p>
        </w:tc>
      </w:tr>
      <w:tr w:rsidR="000B3A87" w:rsidRPr="001D730D" w14:paraId="27298ACE" w14:textId="77777777" w:rsidTr="00D41A61">
        <w:trPr>
          <w:trHeight w:val="480"/>
        </w:trPr>
        <w:tc>
          <w:tcPr>
            <w:tcW w:w="56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1EF1B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  <w:r w:rsidRPr="001D730D">
              <w:rPr>
                <w:rFonts w:ascii="Verdana" w:hAnsi="Verdana" w:cs="Calibri"/>
                <w:b/>
                <w:bCs/>
              </w:rPr>
              <w:t>Adaptability</w:t>
            </w:r>
          </w:p>
          <w:p w14:paraId="5ABEDD70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  <w:r w:rsidRPr="001D730D">
              <w:rPr>
                <w:rFonts w:ascii="Verdana" w:hAnsi="Verdana" w:cs="Calibri"/>
              </w:rPr>
              <w:t>Responds positively to change and adapts to different situations.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1EAA0" w14:textId="77777777" w:rsidR="00F82BE4" w:rsidRPr="001D730D" w:rsidRDefault="00F82BE4" w:rsidP="008E7482">
            <w:pPr>
              <w:pStyle w:val="Footer"/>
              <w:tabs>
                <w:tab w:val="left" w:pos="720"/>
              </w:tabs>
              <w:ind w:right="-108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ED44" w14:textId="77777777" w:rsidR="00F82BE4" w:rsidRPr="001D730D" w:rsidRDefault="00F82BE4" w:rsidP="008E7482">
            <w:pPr>
              <w:pStyle w:val="Footer"/>
              <w:tabs>
                <w:tab w:val="left" w:pos="720"/>
              </w:tabs>
              <w:ind w:right="-108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4E52E2F" w14:textId="77777777" w:rsidR="00F82BE4" w:rsidRPr="001D730D" w:rsidRDefault="00F82BE4" w:rsidP="008E7482">
            <w:pPr>
              <w:spacing w:after="0"/>
              <w:rPr>
                <w:rFonts w:ascii="Verdana" w:hAnsi="Verdana" w:cs="Calibri"/>
                <w:lang w:val="en"/>
              </w:rPr>
            </w:pPr>
          </w:p>
        </w:tc>
      </w:tr>
      <w:tr w:rsidR="000B3A87" w:rsidRPr="001D730D" w14:paraId="68844809" w14:textId="77777777" w:rsidTr="00D41A61">
        <w:trPr>
          <w:trHeight w:val="480"/>
        </w:trPr>
        <w:tc>
          <w:tcPr>
            <w:tcW w:w="56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ED07B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  <w:b/>
                <w:bCs/>
              </w:rPr>
            </w:pPr>
            <w:r w:rsidRPr="001D730D">
              <w:rPr>
                <w:rFonts w:ascii="Verdana" w:hAnsi="Verdana" w:cs="Calibri"/>
                <w:b/>
                <w:bCs/>
              </w:rPr>
              <w:t>Health and Safety</w:t>
            </w:r>
          </w:p>
          <w:p w14:paraId="5651021B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  <w:r w:rsidRPr="001D730D">
              <w:rPr>
                <w:rFonts w:ascii="Verdana" w:hAnsi="Verdana" w:cs="Calibri"/>
              </w:rPr>
              <w:lastRenderedPageBreak/>
              <w:t xml:space="preserve">Follows job safety procedures and proactively promotes safety at work.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AB6B9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CD26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05ADAAE" w14:textId="77777777" w:rsidR="00F82BE4" w:rsidRPr="001D730D" w:rsidRDefault="00F82BE4" w:rsidP="008E7482">
            <w:pPr>
              <w:spacing w:after="0"/>
              <w:rPr>
                <w:rFonts w:ascii="Verdana" w:hAnsi="Verdana" w:cs="Calibri"/>
                <w:lang w:val="en"/>
              </w:rPr>
            </w:pPr>
          </w:p>
        </w:tc>
      </w:tr>
      <w:tr w:rsidR="000B3A87" w:rsidRPr="001D730D" w14:paraId="341F24B5" w14:textId="77777777" w:rsidTr="00D41A61">
        <w:trPr>
          <w:trHeight w:val="729"/>
        </w:trPr>
        <w:tc>
          <w:tcPr>
            <w:tcW w:w="56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5CC60CE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  <w:b/>
                <w:bCs/>
              </w:rPr>
            </w:pPr>
            <w:r w:rsidRPr="001D730D">
              <w:rPr>
                <w:rFonts w:ascii="Verdana" w:hAnsi="Verdana" w:cs="Calibri"/>
                <w:b/>
                <w:bCs/>
              </w:rPr>
              <w:t>Dependability</w:t>
            </w:r>
          </w:p>
          <w:p w14:paraId="7CAA8903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  <w:bCs/>
              </w:rPr>
            </w:pPr>
            <w:r w:rsidRPr="001D730D">
              <w:rPr>
                <w:rFonts w:ascii="Verdana" w:hAnsi="Verdana" w:cs="Calibri"/>
                <w:bCs/>
              </w:rPr>
              <w:t>Punctual, reliable, accountable, takes initiative and can complete tasks with limited supervision when required.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57318D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D14B2A1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E15C479" w14:textId="77777777" w:rsidR="00F82BE4" w:rsidRPr="001D730D" w:rsidRDefault="00F82BE4" w:rsidP="008E7482">
            <w:pPr>
              <w:spacing w:after="0"/>
              <w:rPr>
                <w:rFonts w:ascii="Verdana" w:hAnsi="Verdana" w:cs="Calibri"/>
                <w:lang w:val="en"/>
              </w:rPr>
            </w:pPr>
          </w:p>
        </w:tc>
      </w:tr>
      <w:tr w:rsidR="000B3A87" w:rsidRPr="001D730D" w14:paraId="56B15C4F" w14:textId="77777777" w:rsidTr="00D41A61">
        <w:trPr>
          <w:trHeight w:val="480"/>
        </w:trPr>
        <w:tc>
          <w:tcPr>
            <w:tcW w:w="56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9D009EC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  <w:b/>
                <w:bCs/>
              </w:rPr>
            </w:pPr>
            <w:r w:rsidRPr="001D730D">
              <w:rPr>
                <w:rFonts w:ascii="Verdana" w:hAnsi="Verdana" w:cs="Calibri"/>
                <w:b/>
                <w:bCs/>
              </w:rPr>
              <w:t>Work Ethic</w:t>
            </w:r>
          </w:p>
          <w:p w14:paraId="2D19783B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  <w:bCs/>
              </w:rPr>
            </w:pPr>
            <w:r w:rsidRPr="001D730D">
              <w:rPr>
                <w:rFonts w:ascii="Verdana" w:hAnsi="Verdana" w:cs="Calibri"/>
                <w:bCs/>
              </w:rPr>
              <w:t xml:space="preserve">Constantly works to their full potential with high self-motivation.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5262C93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488E5A2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2DE56B5" w14:textId="77777777" w:rsidR="00F82BE4" w:rsidRPr="001D730D" w:rsidRDefault="00F82BE4" w:rsidP="008E7482">
            <w:pPr>
              <w:spacing w:after="0"/>
              <w:rPr>
                <w:rFonts w:ascii="Verdana" w:hAnsi="Verdana" w:cs="Calibri"/>
                <w:lang w:val="en"/>
              </w:rPr>
            </w:pPr>
          </w:p>
        </w:tc>
      </w:tr>
      <w:tr w:rsidR="000B3A87" w:rsidRPr="001D730D" w14:paraId="006304AF" w14:textId="77777777" w:rsidTr="00D41A61">
        <w:trPr>
          <w:trHeight w:val="716"/>
        </w:trPr>
        <w:tc>
          <w:tcPr>
            <w:tcW w:w="56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D2F1498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  <w:b/>
                <w:bCs/>
              </w:rPr>
            </w:pPr>
            <w:r w:rsidRPr="001D730D">
              <w:rPr>
                <w:rFonts w:ascii="Verdana" w:hAnsi="Verdana" w:cs="Calibri"/>
                <w:b/>
                <w:bCs/>
              </w:rPr>
              <w:t>Creativity and Critical Thinking</w:t>
            </w:r>
          </w:p>
          <w:p w14:paraId="4235F983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  <w:bCs/>
              </w:rPr>
            </w:pPr>
            <w:r w:rsidRPr="001D730D">
              <w:rPr>
                <w:rFonts w:ascii="Verdana" w:hAnsi="Verdana" w:cs="Calibri"/>
                <w:bCs/>
              </w:rPr>
              <w:t>Constructively challenges the norms, applies analytical thinking, and thinks conceptually and strategically.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BB1FED1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68964CD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3FECF440" w14:textId="77777777" w:rsidR="00F82BE4" w:rsidRPr="001D730D" w:rsidRDefault="00F82BE4" w:rsidP="008E7482">
            <w:pPr>
              <w:spacing w:after="0"/>
              <w:rPr>
                <w:rFonts w:ascii="Verdana" w:hAnsi="Verdana" w:cs="Calibri"/>
                <w:lang w:val="en"/>
              </w:rPr>
            </w:pPr>
          </w:p>
        </w:tc>
      </w:tr>
      <w:tr w:rsidR="000B3A87" w:rsidRPr="001D730D" w14:paraId="2E118CAC" w14:textId="77777777" w:rsidTr="00D41A61">
        <w:trPr>
          <w:trHeight w:val="495"/>
        </w:trPr>
        <w:tc>
          <w:tcPr>
            <w:tcW w:w="56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1B76159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  <w:b/>
                <w:bCs/>
              </w:rPr>
            </w:pPr>
            <w:r w:rsidRPr="001D730D">
              <w:rPr>
                <w:rFonts w:ascii="Verdana" w:hAnsi="Verdana" w:cs="Calibri"/>
                <w:b/>
                <w:bCs/>
              </w:rPr>
              <w:t>Cultural Awareness and Diversity Inclusion</w:t>
            </w:r>
          </w:p>
          <w:p w14:paraId="231E80E1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  <w:bCs/>
              </w:rPr>
            </w:pPr>
            <w:r w:rsidRPr="001D730D">
              <w:rPr>
                <w:rFonts w:ascii="Verdana" w:hAnsi="Verdana" w:cs="Calibri"/>
                <w:bCs/>
              </w:rPr>
              <w:t>Actively creates a safe and positive workplace for all people.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4430F07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BA470D5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E898DCB" w14:textId="77777777" w:rsidR="00F82BE4" w:rsidRPr="001D730D" w:rsidRDefault="00F82BE4" w:rsidP="008E7482">
            <w:pPr>
              <w:spacing w:after="0"/>
              <w:rPr>
                <w:rFonts w:ascii="Verdana" w:hAnsi="Verdana" w:cs="Calibri"/>
                <w:lang w:val="en"/>
              </w:rPr>
            </w:pPr>
          </w:p>
        </w:tc>
      </w:tr>
      <w:tr w:rsidR="000B3A87" w:rsidRPr="001D730D" w14:paraId="608C453E" w14:textId="77777777" w:rsidTr="00D41A61">
        <w:trPr>
          <w:trHeight w:val="480"/>
        </w:trPr>
        <w:tc>
          <w:tcPr>
            <w:tcW w:w="56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005B3EF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  <w:b/>
                <w:bCs/>
              </w:rPr>
            </w:pPr>
            <w:r w:rsidRPr="001D730D">
              <w:rPr>
                <w:rFonts w:ascii="Verdana" w:hAnsi="Verdana" w:cs="Calibri"/>
                <w:b/>
                <w:bCs/>
              </w:rPr>
              <w:t>Other:</w:t>
            </w:r>
          </w:p>
          <w:p w14:paraId="47A851F6" w14:textId="69A59302" w:rsidR="00A91572" w:rsidRPr="001D730D" w:rsidRDefault="00A91572" w:rsidP="008E7482">
            <w:pPr>
              <w:spacing w:after="0"/>
              <w:ind w:right="-108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F5D34B1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5BB3A79" w14:textId="77777777" w:rsidR="00F82BE4" w:rsidRPr="001D730D" w:rsidRDefault="00F82BE4" w:rsidP="008E7482">
            <w:pPr>
              <w:spacing w:after="0"/>
              <w:ind w:right="-108"/>
              <w:rPr>
                <w:rFonts w:ascii="Verdana" w:hAnsi="Verdana" w:cs="Calibri"/>
              </w:rPr>
            </w:pP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ABF1B70" w14:textId="77777777" w:rsidR="00F82BE4" w:rsidRPr="001D730D" w:rsidRDefault="00F82BE4" w:rsidP="008E7482">
            <w:pPr>
              <w:spacing w:after="0"/>
              <w:rPr>
                <w:rFonts w:ascii="Verdana" w:hAnsi="Verdana" w:cs="Calibri"/>
                <w:lang w:val="en"/>
              </w:rPr>
            </w:pPr>
          </w:p>
        </w:tc>
      </w:tr>
    </w:tbl>
    <w:p w14:paraId="6D841837" w14:textId="277419DF" w:rsidR="00F82BE4" w:rsidRPr="001D730D" w:rsidRDefault="00F82BE4" w:rsidP="000B3A87">
      <w:pPr>
        <w:rPr>
          <w:rFonts w:ascii="Verdana" w:hAnsi="Verdana"/>
        </w:rPr>
      </w:pPr>
    </w:p>
    <w:sectPr w:rsidR="00F82BE4" w:rsidRPr="001D730D" w:rsidSect="00106C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53261" w14:textId="77777777" w:rsidR="00D05C08" w:rsidRDefault="00D05C08" w:rsidP="001D730D">
      <w:pPr>
        <w:spacing w:after="0" w:line="240" w:lineRule="auto"/>
      </w:pPr>
      <w:r>
        <w:separator/>
      </w:r>
    </w:p>
  </w:endnote>
  <w:endnote w:type="continuationSeparator" w:id="0">
    <w:p w14:paraId="0B2A4325" w14:textId="77777777" w:rsidR="00D05C08" w:rsidRDefault="00D05C08" w:rsidP="001D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563A4" w14:textId="77777777" w:rsidR="00D05C08" w:rsidRDefault="00D05C08" w:rsidP="001D730D">
      <w:pPr>
        <w:spacing w:after="0" w:line="240" w:lineRule="auto"/>
      </w:pPr>
      <w:r>
        <w:separator/>
      </w:r>
    </w:p>
  </w:footnote>
  <w:footnote w:type="continuationSeparator" w:id="0">
    <w:p w14:paraId="105C9DAA" w14:textId="77777777" w:rsidR="00D05C08" w:rsidRDefault="00D05C08" w:rsidP="001D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D13A" w14:textId="079A3614" w:rsidR="001D730D" w:rsidRDefault="001D730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194953" wp14:editId="7CC6C38D">
          <wp:simplePos x="0" y="0"/>
          <wp:positionH relativeFrom="margin">
            <wp:posOffset>22860</wp:posOffset>
          </wp:positionH>
          <wp:positionV relativeFrom="margin">
            <wp:posOffset>-483870</wp:posOffset>
          </wp:positionV>
          <wp:extent cx="1783080" cy="331470"/>
          <wp:effectExtent l="0" t="0" r="762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-GUILD-LOGO-LANDSCAPE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5F7"/>
    <w:multiLevelType w:val="hybridMultilevel"/>
    <w:tmpl w:val="A7922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55B"/>
    <w:multiLevelType w:val="hybridMultilevel"/>
    <w:tmpl w:val="2A94C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672C"/>
    <w:multiLevelType w:val="hybridMultilevel"/>
    <w:tmpl w:val="E084A56E"/>
    <w:lvl w:ilvl="0" w:tplc="050E6A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A2D04"/>
    <w:multiLevelType w:val="hybridMultilevel"/>
    <w:tmpl w:val="5FF25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A4"/>
    <w:rsid w:val="00005514"/>
    <w:rsid w:val="00011C53"/>
    <w:rsid w:val="00014129"/>
    <w:rsid w:val="00022D92"/>
    <w:rsid w:val="000244A5"/>
    <w:rsid w:val="00061B87"/>
    <w:rsid w:val="000726A2"/>
    <w:rsid w:val="00082AB9"/>
    <w:rsid w:val="00094265"/>
    <w:rsid w:val="0009711A"/>
    <w:rsid w:val="000A7B3F"/>
    <w:rsid w:val="000B31A4"/>
    <w:rsid w:val="000B3332"/>
    <w:rsid w:val="000B3A87"/>
    <w:rsid w:val="000B4B69"/>
    <w:rsid w:val="000B5A96"/>
    <w:rsid w:val="000B78B3"/>
    <w:rsid w:val="000C466E"/>
    <w:rsid w:val="000C510D"/>
    <w:rsid w:val="000E52C2"/>
    <w:rsid w:val="000F6AB1"/>
    <w:rsid w:val="00106C1F"/>
    <w:rsid w:val="00110D4E"/>
    <w:rsid w:val="00120870"/>
    <w:rsid w:val="00136C3D"/>
    <w:rsid w:val="00140417"/>
    <w:rsid w:val="001558C6"/>
    <w:rsid w:val="00177E6A"/>
    <w:rsid w:val="001C5A95"/>
    <w:rsid w:val="001D2483"/>
    <w:rsid w:val="001D730D"/>
    <w:rsid w:val="001E74A1"/>
    <w:rsid w:val="001F1895"/>
    <w:rsid w:val="00204B97"/>
    <w:rsid w:val="002307B6"/>
    <w:rsid w:val="00230D43"/>
    <w:rsid w:val="0023172B"/>
    <w:rsid w:val="0025176A"/>
    <w:rsid w:val="00274594"/>
    <w:rsid w:val="002A20EC"/>
    <w:rsid w:val="002B0E1B"/>
    <w:rsid w:val="002E198F"/>
    <w:rsid w:val="002F1015"/>
    <w:rsid w:val="002F6C79"/>
    <w:rsid w:val="003101B2"/>
    <w:rsid w:val="00311759"/>
    <w:rsid w:val="00313E05"/>
    <w:rsid w:val="00340CC5"/>
    <w:rsid w:val="00346777"/>
    <w:rsid w:val="003712C0"/>
    <w:rsid w:val="00391978"/>
    <w:rsid w:val="003C33BA"/>
    <w:rsid w:val="0041089F"/>
    <w:rsid w:val="004740DD"/>
    <w:rsid w:val="004A185A"/>
    <w:rsid w:val="004B5F54"/>
    <w:rsid w:val="004C681F"/>
    <w:rsid w:val="004E5F70"/>
    <w:rsid w:val="005151F7"/>
    <w:rsid w:val="00525189"/>
    <w:rsid w:val="00527C3A"/>
    <w:rsid w:val="0054447D"/>
    <w:rsid w:val="005764C2"/>
    <w:rsid w:val="005871BA"/>
    <w:rsid w:val="00596C4B"/>
    <w:rsid w:val="005A176E"/>
    <w:rsid w:val="005A204C"/>
    <w:rsid w:val="005A260D"/>
    <w:rsid w:val="005C4CC5"/>
    <w:rsid w:val="005D50CE"/>
    <w:rsid w:val="005F41A6"/>
    <w:rsid w:val="005F49D3"/>
    <w:rsid w:val="005F60A7"/>
    <w:rsid w:val="0060505A"/>
    <w:rsid w:val="0061361B"/>
    <w:rsid w:val="0061778B"/>
    <w:rsid w:val="006640FF"/>
    <w:rsid w:val="00680328"/>
    <w:rsid w:val="00684CB5"/>
    <w:rsid w:val="006B543F"/>
    <w:rsid w:val="006B7732"/>
    <w:rsid w:val="006C1D87"/>
    <w:rsid w:val="006C63D6"/>
    <w:rsid w:val="006E4002"/>
    <w:rsid w:val="006F2BCD"/>
    <w:rsid w:val="00702C91"/>
    <w:rsid w:val="00707C4B"/>
    <w:rsid w:val="00713117"/>
    <w:rsid w:val="007346FE"/>
    <w:rsid w:val="007744EB"/>
    <w:rsid w:val="0077494D"/>
    <w:rsid w:val="007C757C"/>
    <w:rsid w:val="007D1C24"/>
    <w:rsid w:val="008244BB"/>
    <w:rsid w:val="008362A9"/>
    <w:rsid w:val="00844B51"/>
    <w:rsid w:val="0086116E"/>
    <w:rsid w:val="0086550F"/>
    <w:rsid w:val="00875BF7"/>
    <w:rsid w:val="00890B25"/>
    <w:rsid w:val="008A0AE2"/>
    <w:rsid w:val="008B57BB"/>
    <w:rsid w:val="008E4BB1"/>
    <w:rsid w:val="008E7F5B"/>
    <w:rsid w:val="008F5058"/>
    <w:rsid w:val="00904F5B"/>
    <w:rsid w:val="00946E9E"/>
    <w:rsid w:val="00952C2E"/>
    <w:rsid w:val="00967054"/>
    <w:rsid w:val="00972781"/>
    <w:rsid w:val="00992926"/>
    <w:rsid w:val="00993955"/>
    <w:rsid w:val="009A1513"/>
    <w:rsid w:val="009B2625"/>
    <w:rsid w:val="009D0A07"/>
    <w:rsid w:val="009E2ABA"/>
    <w:rsid w:val="009F1D93"/>
    <w:rsid w:val="00A16A67"/>
    <w:rsid w:val="00A2388A"/>
    <w:rsid w:val="00A24F6B"/>
    <w:rsid w:val="00A267F5"/>
    <w:rsid w:val="00A30DC7"/>
    <w:rsid w:val="00A35615"/>
    <w:rsid w:val="00A56DA4"/>
    <w:rsid w:val="00A60C49"/>
    <w:rsid w:val="00A66CB6"/>
    <w:rsid w:val="00A72764"/>
    <w:rsid w:val="00A85D41"/>
    <w:rsid w:val="00A91572"/>
    <w:rsid w:val="00A93B0C"/>
    <w:rsid w:val="00A96F24"/>
    <w:rsid w:val="00AA360E"/>
    <w:rsid w:val="00AC739D"/>
    <w:rsid w:val="00AD3005"/>
    <w:rsid w:val="00B030BD"/>
    <w:rsid w:val="00B034EF"/>
    <w:rsid w:val="00B0549E"/>
    <w:rsid w:val="00B34855"/>
    <w:rsid w:val="00B34BE6"/>
    <w:rsid w:val="00B417E6"/>
    <w:rsid w:val="00B5212C"/>
    <w:rsid w:val="00B81413"/>
    <w:rsid w:val="00BA6402"/>
    <w:rsid w:val="00BA6A04"/>
    <w:rsid w:val="00BB2630"/>
    <w:rsid w:val="00BC5EE4"/>
    <w:rsid w:val="00BD330D"/>
    <w:rsid w:val="00BE6011"/>
    <w:rsid w:val="00C05CEA"/>
    <w:rsid w:val="00C1311D"/>
    <w:rsid w:val="00C23DAE"/>
    <w:rsid w:val="00C309F8"/>
    <w:rsid w:val="00C45B61"/>
    <w:rsid w:val="00C51C16"/>
    <w:rsid w:val="00C66DA2"/>
    <w:rsid w:val="00C8106C"/>
    <w:rsid w:val="00CA5DC2"/>
    <w:rsid w:val="00CC0B5F"/>
    <w:rsid w:val="00CC6CC9"/>
    <w:rsid w:val="00CE16C6"/>
    <w:rsid w:val="00CE70EE"/>
    <w:rsid w:val="00CF0080"/>
    <w:rsid w:val="00D032E6"/>
    <w:rsid w:val="00D05C08"/>
    <w:rsid w:val="00D245E3"/>
    <w:rsid w:val="00D31C83"/>
    <w:rsid w:val="00D36046"/>
    <w:rsid w:val="00D41A61"/>
    <w:rsid w:val="00D5436D"/>
    <w:rsid w:val="00D5733D"/>
    <w:rsid w:val="00D61D1F"/>
    <w:rsid w:val="00D665BF"/>
    <w:rsid w:val="00D74A30"/>
    <w:rsid w:val="00D80DE5"/>
    <w:rsid w:val="00D835CE"/>
    <w:rsid w:val="00D901B8"/>
    <w:rsid w:val="00DB3134"/>
    <w:rsid w:val="00DD3B3F"/>
    <w:rsid w:val="00DD627F"/>
    <w:rsid w:val="00DE4045"/>
    <w:rsid w:val="00DF4A2E"/>
    <w:rsid w:val="00DF6EDB"/>
    <w:rsid w:val="00E02763"/>
    <w:rsid w:val="00E10DA7"/>
    <w:rsid w:val="00E40E57"/>
    <w:rsid w:val="00E903B8"/>
    <w:rsid w:val="00EB18E4"/>
    <w:rsid w:val="00EE714E"/>
    <w:rsid w:val="00EE7B14"/>
    <w:rsid w:val="00F2386A"/>
    <w:rsid w:val="00F34267"/>
    <w:rsid w:val="00F35E49"/>
    <w:rsid w:val="00F40E8A"/>
    <w:rsid w:val="00F471E1"/>
    <w:rsid w:val="00F82519"/>
    <w:rsid w:val="00F82BE4"/>
    <w:rsid w:val="00FE170A"/>
    <w:rsid w:val="00FE76BE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D073"/>
  <w15:chartTrackingRefBased/>
  <w15:docId w15:val="{E8C17549-940B-4789-8A2C-7A9E6FFB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8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40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400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C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7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0D"/>
  </w:style>
  <w:style w:type="character" w:customStyle="1" w:styleId="HEADING">
    <w:name w:val="HEADING"/>
    <w:uiPriority w:val="1"/>
    <w:qFormat/>
    <w:rsid w:val="001D730D"/>
    <w:rPr>
      <w:rFonts w:ascii="Futura Std Book" w:hAnsi="Futura Std Book"/>
      <w:b/>
      <w:bCs/>
      <w:i w:val="0"/>
      <w:iCs w:val="0"/>
      <w:color w:val="00AAF0"/>
      <w:sz w:val="32"/>
      <w:szCs w:val="32"/>
    </w:rPr>
  </w:style>
  <w:style w:type="character" w:customStyle="1" w:styleId="BodyText1">
    <w:name w:val="Body Text1"/>
    <w:uiPriority w:val="1"/>
    <w:qFormat/>
    <w:rsid w:val="001D730D"/>
    <w:rPr>
      <w:rFonts w:ascii="Futura Std Book" w:hAnsi="Futura Std Book"/>
      <w:b w:val="0"/>
      <w:i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Hoskins</dc:creator>
  <cp:keywords/>
  <dc:description/>
  <cp:lastModifiedBy>Victoria Mancini</cp:lastModifiedBy>
  <cp:revision>6</cp:revision>
  <dcterms:created xsi:type="dcterms:W3CDTF">2020-06-03T23:48:00Z</dcterms:created>
  <dcterms:modified xsi:type="dcterms:W3CDTF">2020-06-04T03:37:00Z</dcterms:modified>
</cp:coreProperties>
</file>